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55" w:rsidRPr="00C05C3A" w:rsidRDefault="00666255" w:rsidP="00666255">
      <w:pPr>
        <w:rPr>
          <w:rFonts w:ascii="ＭＳ Ｐゴシック" w:eastAsia="ＭＳ Ｐゴシック" w:hAnsi="ＭＳ Ｐゴシック"/>
        </w:rPr>
      </w:pPr>
      <w:r w:rsidRPr="00C05C3A">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14:anchorId="64F0B69C" wp14:editId="019A5957">
                <wp:simplePos x="0" y="0"/>
                <wp:positionH relativeFrom="margin">
                  <wp:posOffset>-89535</wp:posOffset>
                </wp:positionH>
                <wp:positionV relativeFrom="paragraph">
                  <wp:posOffset>244475</wp:posOffset>
                </wp:positionV>
                <wp:extent cx="5553075" cy="676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53075"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255" w:rsidRDefault="00666255" w:rsidP="00666255">
                            <w:pPr>
                              <w:jc w:val="center"/>
                            </w:pPr>
                            <w:r>
                              <w:rPr>
                                <w:rFonts w:hint="eastAsia"/>
                              </w:rPr>
                              <w:t xml:space="preserve">　す</w:t>
                            </w:r>
                          </w:p>
                          <w:p w:rsidR="00666255" w:rsidRDefault="00666255" w:rsidP="00666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F0B69C" id="正方形/長方形 4" o:spid="_x0000_s1026" style="position:absolute;left:0;text-align:left;margin-left:-7.05pt;margin-top:19.25pt;width:437.25pt;height:5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yssQIAAJkFAAAOAAAAZHJzL2Uyb0RvYy54bWysVM1u1DAQviPxDpbvNNllt4Wo2WrVqgip&#10;KhUt6tnrOE0kx2Ns7ybLe8ADwJkz4sDjUIm3YGwn2VWpOCBycGY8M9/8eGaOT7pGko0wtgaV08lB&#10;SolQHIpa3eX03c35sxeUWMdUwSQokdOtsPRk8fTJcaszMYUKZCEMQRBls1bntHJOZ0lieSUaZg9A&#10;C4XCEkzDHLLmLikMaxG9kck0TQ+TFkyhDXBhLd6eRSFdBPyyFNy9KUsrHJE5xdhcOE04V/5MFscs&#10;uzNMVzXvw2D/EEXDaoVOR6gz5hhZm/oPqKbmBiyU7oBDk0BZ1lyEHDCbSfogm+uKaRFyweJYPZbJ&#10;/j9Yfrm5MqQucjqjRLEGn+j+65f7T99//vic/Pr4LVJk5gvVapuh/rW+Mj1nkfRZd6Vp/B/zIV0o&#10;7nYsrugc4Xg5n8+fp0dzSjjKDo8Op0gjTLKz1sa6VwIa4omcGny8UFO2ubAuqg4q3pmC81pKvGeZ&#10;VP60IOvC3wXGd5A4lYZsGL696ya9tz0t9O0tE59YTCVQbitFRH0rSqwNBj8NgYSu3GEyzoVykyiq&#10;WCGiq3mK3+BsiCIkKhUCeuQSgxyxe4BBM4IM2DHtXt+bitDUo3H6t8Ci8WgRPINyo3FTKzCPAUjM&#10;qvcc9YcixdL4Krlu1aGKJ1dQbLGJDMTpspqf1/iCF8y6K2ZwnHDwcEW4N3iUEtqcQk9RUoH58Ni9&#10;18cuRyklLY5nTu37NTOCEvlaYf+/nMxmfp4DM5sfTZEx+5LVvkStm1PALpjgMtI8kF7fyYEsDTS3&#10;uEmW3iuKmOLoO6fcmYE5dXFt4C7iYrkMajjDmrkLda25B/cF9h16090yo/s2djgAlzCMMssedHPU&#10;9ZYKlmsHZR1afVfXvvQ4/6GH+l3lF8w+H7R2G3XxGwAA//8DAFBLAwQUAAYACAAAACEAGFo7pOIA&#10;AAAKAQAADwAAAGRycy9kb3ducmV2LnhtbEyPUUvDMBSF3wX/Q7iCL2NLOrtRatMxhLkhKDj1wbes&#10;uWuKzU1osq3+e+OTPl7OxznfrVaj7dkZh9A5kpDNBDCkxumOWgnvb5tpASxERVr1jlDCNwZY1ddX&#10;lSq1u9ArnvexZamEQqkkmBh9yXloDFoVZs4jpezoBqtiOoeW60FdUrnt+VyIJbeqo7RglMcHg83X&#10;/mQlbLZmsuZPzx9+F16Odr7zj9vJp5S3N+P6HljEMf7B8Kuf1KFOTgd3Ih1YL2Ga5VlCJdwVC2AJ&#10;KJYiB3ZIZL4QwOuK/3+h/gEAAP//AwBQSwECLQAUAAYACAAAACEAtoM4kv4AAADhAQAAEwAAAAAA&#10;AAAAAAAAAAAAAAAAW0NvbnRlbnRfVHlwZXNdLnhtbFBLAQItABQABgAIAAAAIQA4/SH/1gAAAJQB&#10;AAALAAAAAAAAAAAAAAAAAC8BAABfcmVscy8ucmVsc1BLAQItABQABgAIAAAAIQAMLxyssQIAAJkF&#10;AAAOAAAAAAAAAAAAAAAAAC4CAABkcnMvZTJvRG9jLnhtbFBLAQItABQABgAIAAAAIQAYWjuk4gAA&#10;AAoBAAAPAAAAAAAAAAAAAAAAAAsFAABkcnMvZG93bnJldi54bWxQSwUGAAAAAAQABADzAAAAGgYA&#10;AAAA&#10;" filled="f" strokecolor="black [3213]" strokeweight="2pt">
                <v:textbox>
                  <w:txbxContent>
                    <w:p w:rsidR="00666255" w:rsidRDefault="00666255" w:rsidP="00666255">
                      <w:pPr>
                        <w:jc w:val="center"/>
                      </w:pPr>
                      <w:r>
                        <w:rPr>
                          <w:rFonts w:hint="eastAsia"/>
                        </w:rPr>
                        <w:t xml:space="preserve">　す</w:t>
                      </w:r>
                    </w:p>
                    <w:p w:rsidR="00666255" w:rsidRDefault="00666255" w:rsidP="00666255">
                      <w:pPr>
                        <w:jc w:val="center"/>
                      </w:pPr>
                    </w:p>
                  </w:txbxContent>
                </v:textbox>
                <w10:wrap anchorx="margin"/>
              </v:rect>
            </w:pict>
          </mc:Fallback>
        </mc:AlternateContent>
      </w:r>
      <w:r w:rsidRPr="00C05C3A">
        <w:rPr>
          <w:rFonts w:ascii="ＭＳ Ｐゴシック" w:eastAsia="ＭＳ Ｐゴシック" w:hAnsi="ＭＳ Ｐゴシック" w:hint="eastAsia"/>
        </w:rPr>
        <w:t>◆国際奉仕委員会　　　Ｎｅｗｓｌｅｔｔｅｒ　第１号（７－８月号）</w:t>
      </w:r>
    </w:p>
    <w:p w:rsidR="00666255" w:rsidRDefault="00666255" w:rsidP="00666255">
      <w:pPr>
        <w:rPr>
          <w:rFonts w:ascii="ＭＳ Ｐゴシック" w:eastAsia="ＭＳ Ｐゴシック" w:hAnsi="ＭＳ Ｐゴシック"/>
        </w:rPr>
      </w:pPr>
      <w:r w:rsidRPr="00C05C3A">
        <w:rPr>
          <w:rFonts w:ascii="ＭＳ Ｐゴシック" w:eastAsia="ＭＳ Ｐゴシック" w:hAnsi="ＭＳ Ｐゴシック" w:hint="eastAsia"/>
        </w:rPr>
        <w:t>国際奉仕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666255" w:rsidRDefault="00666255" w:rsidP="00666255">
      <w:pPr>
        <w:rPr>
          <w:rFonts w:ascii="ＭＳ Ｐゴシック" w:eastAsia="ＭＳ Ｐゴシック" w:hAnsi="ＭＳ Ｐゴシック"/>
        </w:rPr>
      </w:pPr>
    </w:p>
    <w:p w:rsidR="00666255" w:rsidRPr="003F2DFF" w:rsidRDefault="00666255" w:rsidP="00666255">
      <w:pPr>
        <w:ind w:left="945" w:hangingChars="450" w:hanging="945"/>
        <w:rPr>
          <w:rFonts w:ascii="ＭＳ Ｐゴシック" w:eastAsia="ＭＳ Ｐゴシック" w:hAnsi="ＭＳ Ｐゴシック"/>
        </w:rPr>
      </w:pPr>
      <w:r w:rsidRPr="003F2DFF">
        <w:rPr>
          <w:rFonts w:ascii="ＭＳ Ｐゴシック" w:eastAsia="ＭＳ Ｐゴシック" w:hAnsi="ＭＳ Ｐゴシック" w:hint="eastAsia"/>
        </w:rPr>
        <w:t>News　1.　去る８月３日（木）に国際奉仕委員会・Ｒ財団委員会の合同セミナーが開催され、関口徳雄Ｇ、杉木ＰＤＧ、白鳥ＰＤＧ、宇佐見ＧＮ、各ガバナー補佐、各クラブ会長、国際奉仕委員長、ロータリー財団委員長、地区社会奉仕、地区国際奉仕、地区Ｒ財団委員会委員の合計２５５名という多数のご参加を頂き有難うございました。今回の合同セミナーの最後には、予定では十分な質問タイム</w:t>
      </w:r>
      <w:r w:rsidR="00376FDF" w:rsidRPr="003F2DFF">
        <w:rPr>
          <w:rFonts w:ascii="ＭＳ Ｐゴシック" w:eastAsia="ＭＳ Ｐゴシック" w:hAnsi="ＭＳ Ｐゴシック" w:hint="eastAsia"/>
        </w:rPr>
        <w:t>を取る予定でしたが、</w:t>
      </w:r>
      <w:r w:rsidR="00376FDF" w:rsidRPr="00F3604A">
        <w:rPr>
          <w:rFonts w:ascii="ＭＳ Ｐゴシック" w:eastAsia="ＭＳ Ｐゴシック" w:hAnsi="ＭＳ Ｐゴシック" w:hint="eastAsia"/>
        </w:rPr>
        <w:t>各委員とも話に</w:t>
      </w:r>
      <w:r w:rsidRPr="00F3604A">
        <w:rPr>
          <w:rFonts w:ascii="ＭＳ Ｐゴシック" w:eastAsia="ＭＳ Ｐゴシック" w:hAnsi="ＭＳ Ｐゴシック" w:hint="eastAsia"/>
        </w:rPr>
        <w:t>熱が入ってしまい進行がスムースに行かない部分もあり、十分な質問タイムが取れなくなっ</w:t>
      </w:r>
      <w:r w:rsidRPr="003F2DFF">
        <w:rPr>
          <w:rFonts w:ascii="ＭＳ Ｐゴシック" w:eastAsia="ＭＳ Ｐゴシック" w:hAnsi="ＭＳ Ｐゴシック" w:hint="eastAsia"/>
        </w:rPr>
        <w:t>てしまいました。各クラブの出席者の皆さんには、大変申し訳なく、心よりお詫び申し上げます。それでも、ご参加いただきましたセミナーの内容は概ね理解しやすかったとの評価を頂戴いたしましたが、今後とも一層のご協力の程、宜しくお願い致します。</w:t>
      </w:r>
    </w:p>
    <w:p w:rsidR="00666255" w:rsidRPr="003F2DFF" w:rsidRDefault="00666255" w:rsidP="00666255">
      <w:pPr>
        <w:ind w:leftChars="450" w:left="945"/>
        <w:rPr>
          <w:rFonts w:ascii="ＭＳ Ｐゴシック" w:eastAsia="ＭＳ Ｐゴシック" w:hAnsi="ＭＳ Ｐゴシック"/>
        </w:rPr>
      </w:pPr>
      <w:r w:rsidRPr="003F2DFF">
        <w:rPr>
          <w:rFonts w:ascii="ＭＳ Ｐゴシック" w:eastAsia="ＭＳ Ｐゴシック" w:hAnsi="ＭＳ Ｐゴシック" w:hint="eastAsia"/>
        </w:rPr>
        <w:t>尚、ご質問・お問い合わせにつきましては、国際奉仕専用メールアドレスから随時受け付けております。</w:t>
      </w:r>
    </w:p>
    <w:p w:rsidR="00666255" w:rsidRPr="003F2DFF" w:rsidRDefault="00666255" w:rsidP="00666255">
      <w:pPr>
        <w:rPr>
          <w:rFonts w:ascii="ＭＳ Ｐゴシック" w:eastAsia="ＭＳ Ｐゴシック" w:hAnsi="ＭＳ Ｐゴシック"/>
        </w:rPr>
      </w:pPr>
      <w:r w:rsidRPr="003F2DFF">
        <w:rPr>
          <w:rFonts w:ascii="ＭＳ Ｐゴシック" w:eastAsia="ＭＳ Ｐゴシック" w:hAnsi="ＭＳ Ｐゴシック" w:hint="eastAsia"/>
        </w:rPr>
        <w:t xml:space="preserve">　　　　　　</w:t>
      </w:r>
      <w:r w:rsidR="003F2DFF">
        <w:rPr>
          <w:rFonts w:ascii="ＭＳ Ｐゴシック" w:eastAsia="ＭＳ Ｐゴシック" w:hAnsi="ＭＳ Ｐゴシック" w:hint="eastAsia"/>
        </w:rPr>
        <w:t xml:space="preserve">　※</w:t>
      </w:r>
      <w:r w:rsidRPr="003F2DFF">
        <w:rPr>
          <w:rFonts w:ascii="ＭＳ Ｐゴシック" w:eastAsia="ＭＳ Ｐゴシック" w:hAnsi="ＭＳ Ｐゴシック" w:hint="eastAsia"/>
        </w:rPr>
        <w:t>合同セミナー報告書は、以下</w:t>
      </w:r>
      <w:r w:rsidR="00C67BC2">
        <w:rPr>
          <w:rFonts w:ascii="ＭＳ Ｐゴシック" w:eastAsia="ＭＳ Ｐゴシック" w:hAnsi="ＭＳ Ｐゴシック" w:hint="eastAsia"/>
        </w:rPr>
        <w:t>の手順でご覧下さい</w:t>
      </w:r>
      <w:r w:rsidR="00146376" w:rsidRPr="003F2DFF">
        <w:rPr>
          <w:rFonts w:ascii="ＭＳ Ｐゴシック" w:eastAsia="ＭＳ Ｐゴシック" w:hAnsi="ＭＳ Ｐゴシック" w:hint="eastAsia"/>
        </w:rPr>
        <w:t>。</w:t>
      </w:r>
    </w:p>
    <w:p w:rsidR="00666255" w:rsidRPr="003F2DFF" w:rsidRDefault="00E85727" w:rsidP="003F2DFF">
      <w:pPr>
        <w:ind w:leftChars="600" w:left="1260"/>
        <w:rPr>
          <w:rFonts w:ascii="ＭＳ Ｐゴシック" w:eastAsia="ＭＳ Ｐゴシック" w:hAnsi="ＭＳ Ｐゴシック"/>
        </w:rPr>
      </w:pPr>
      <w:r w:rsidRPr="003F2DFF">
        <w:rPr>
          <w:rFonts w:ascii="ＭＳ Ｐゴシック" w:eastAsia="ＭＳ Ｐゴシック" w:hAnsi="ＭＳ Ｐゴシック" w:hint="eastAsia"/>
        </w:rPr>
        <w:t>国際ロータリー第2790地区で検索⇒委員会をクリック⇒国際奉仕委員会をクリック</w:t>
      </w:r>
      <w:r w:rsidR="00146376" w:rsidRPr="003F2DFF">
        <w:rPr>
          <w:rFonts w:ascii="ＭＳ Ｐゴシック" w:eastAsia="ＭＳ Ｐゴシック" w:hAnsi="ＭＳ Ｐゴシック" w:hint="eastAsia"/>
        </w:rPr>
        <w:t>⇒合同セミナ</w:t>
      </w:r>
      <w:r w:rsidR="003F2DFF">
        <w:rPr>
          <w:rFonts w:ascii="ＭＳ Ｐゴシック" w:eastAsia="ＭＳ Ｐゴシック" w:hAnsi="ＭＳ Ｐゴシック" w:hint="eastAsia"/>
        </w:rPr>
        <w:t>ー報告書をクリック</w:t>
      </w:r>
    </w:p>
    <w:p w:rsidR="00666255" w:rsidRPr="003F2DFF" w:rsidRDefault="00666255" w:rsidP="00666255">
      <w:pPr>
        <w:ind w:firstLineChars="500" w:firstLine="1050"/>
        <w:rPr>
          <w:rFonts w:ascii="ＭＳ Ｐゴシック" w:eastAsia="ＭＳ Ｐゴシック" w:hAnsi="ＭＳ Ｐゴシック"/>
        </w:rPr>
      </w:pPr>
    </w:p>
    <w:p w:rsidR="00982979" w:rsidRPr="003F2DFF" w:rsidRDefault="00982979" w:rsidP="00982979">
      <w:pPr>
        <w:ind w:left="1050" w:hangingChars="500" w:hanging="1050"/>
        <w:rPr>
          <w:rFonts w:ascii="ＭＳ Ｐゴシック" w:eastAsia="ＭＳ Ｐゴシック" w:hAnsi="ＭＳ Ｐゴシック"/>
        </w:rPr>
      </w:pPr>
      <w:r w:rsidRPr="003F2DFF">
        <w:rPr>
          <w:rFonts w:ascii="ＭＳ Ｐゴシック" w:eastAsia="ＭＳ Ｐゴシック" w:hAnsi="ＭＳ Ｐゴシック" w:hint="eastAsia"/>
        </w:rPr>
        <w:t>News　２.　　国際奉仕委員会専用メールアド</w:t>
      </w:r>
      <w:r w:rsidR="003B594A">
        <w:rPr>
          <w:rFonts w:ascii="ＭＳ Ｐゴシック" w:eastAsia="ＭＳ Ｐゴシック" w:hAnsi="ＭＳ Ｐゴシック" w:hint="eastAsia"/>
        </w:rPr>
        <w:t>レスを設置しましたので、ご質問・お問い合わせ等ございましたら</w:t>
      </w:r>
      <w:r w:rsidR="003B594A" w:rsidRPr="003B594A">
        <w:rPr>
          <w:rFonts w:ascii="ＭＳ Ｐゴシック" w:eastAsia="ＭＳ Ｐゴシック" w:hAnsi="ＭＳ Ｐゴシック" w:hint="eastAsia"/>
          <w:color w:val="0070C0"/>
        </w:rPr>
        <w:t>以下のＥメールアドレス</w:t>
      </w:r>
      <w:r w:rsidRPr="003F2DFF">
        <w:rPr>
          <w:rFonts w:ascii="ＭＳ Ｐゴシック" w:eastAsia="ＭＳ Ｐゴシック" w:hAnsi="ＭＳ Ｐゴシック" w:hint="eastAsia"/>
        </w:rPr>
        <w:t>へお願い致します。</w:t>
      </w:r>
    </w:p>
    <w:p w:rsidR="00982979" w:rsidRPr="003F2DFF" w:rsidRDefault="00982979" w:rsidP="00982979">
      <w:pPr>
        <w:ind w:left="1050" w:hangingChars="500" w:hanging="1050"/>
        <w:rPr>
          <w:rFonts w:ascii="ＭＳ Ｐゴシック" w:eastAsia="ＭＳ Ｐゴシック" w:hAnsi="ＭＳ Ｐゴシック"/>
        </w:rPr>
      </w:pPr>
      <w:r w:rsidRPr="003F2DFF">
        <w:rPr>
          <w:rFonts w:ascii="ＭＳ Ｐゴシック" w:eastAsia="ＭＳ Ｐゴシック" w:hAnsi="ＭＳ Ｐゴシック" w:hint="eastAsia"/>
        </w:rPr>
        <w:t xml:space="preserve">　　　　　　</w:t>
      </w:r>
      <w:r w:rsidR="003F2DFF">
        <w:rPr>
          <w:rFonts w:ascii="ＭＳ Ｐゴシック" w:eastAsia="ＭＳ Ｐゴシック" w:hAnsi="ＭＳ Ｐゴシック" w:hint="eastAsia"/>
        </w:rPr>
        <w:t xml:space="preserve">　</w:t>
      </w:r>
      <w:r w:rsidRPr="003F2DFF">
        <w:rPr>
          <w:rFonts w:ascii="ＭＳ Ｐゴシック" w:eastAsia="ＭＳ Ｐゴシック" w:hAnsi="ＭＳ Ｐゴシック" w:hint="eastAsia"/>
        </w:rPr>
        <w:t xml:space="preserve">※Ｅメールアドレス：　</w:t>
      </w:r>
      <w:r w:rsidR="006A4BCD" w:rsidRPr="003F2DFF">
        <w:fldChar w:fldCharType="begin"/>
      </w:r>
      <w:r w:rsidR="006A4BCD" w:rsidRPr="003F2DFF">
        <w:rPr>
          <w:rFonts w:ascii="ＭＳ Ｐゴシック" w:eastAsia="ＭＳ Ｐゴシック" w:hAnsi="ＭＳ Ｐゴシック"/>
        </w:rPr>
        <w:instrText xml:space="preserve"> HYPERLINK "mailto:kokusaihousi13-14@rid2790.jp" </w:instrText>
      </w:r>
      <w:r w:rsidR="006A4BCD" w:rsidRPr="003F2DFF">
        <w:fldChar w:fldCharType="separate"/>
      </w:r>
      <w:r w:rsidRPr="003F2DFF">
        <w:rPr>
          <w:rStyle w:val="ab"/>
          <w:rFonts w:ascii="ＭＳ Ｐゴシック" w:eastAsia="ＭＳ Ｐゴシック" w:hAnsi="ＭＳ Ｐゴシック" w:hint="eastAsia"/>
        </w:rPr>
        <w:t>kokusaihousi13-14@rid2790.jp</w:t>
      </w:r>
      <w:r w:rsidR="006A4BCD" w:rsidRPr="003F2DFF">
        <w:rPr>
          <w:rStyle w:val="ab"/>
          <w:rFonts w:ascii="ＭＳ Ｐゴシック" w:eastAsia="ＭＳ Ｐゴシック" w:hAnsi="ＭＳ Ｐゴシック"/>
        </w:rPr>
        <w:fldChar w:fldCharType="end"/>
      </w:r>
    </w:p>
    <w:p w:rsidR="00982979" w:rsidRPr="003F2DFF" w:rsidRDefault="00982979" w:rsidP="00666255">
      <w:pPr>
        <w:ind w:firstLineChars="500" w:firstLine="1050"/>
        <w:rPr>
          <w:rFonts w:ascii="ＭＳ Ｐゴシック" w:eastAsia="ＭＳ Ｐゴシック" w:hAnsi="ＭＳ Ｐゴシック"/>
        </w:rPr>
      </w:pPr>
    </w:p>
    <w:p w:rsidR="00666255" w:rsidRPr="003F2DFF" w:rsidRDefault="00666255" w:rsidP="00146376">
      <w:pPr>
        <w:ind w:left="1050" w:hangingChars="500" w:hanging="1050"/>
        <w:rPr>
          <w:rFonts w:ascii="ＭＳ Ｐゴシック" w:eastAsia="ＭＳ Ｐゴシック" w:hAnsi="ＭＳ Ｐゴシック"/>
        </w:rPr>
      </w:pPr>
      <w:r w:rsidRPr="003F2DFF">
        <w:rPr>
          <w:rFonts w:ascii="ＭＳ Ｐゴシック" w:eastAsia="ＭＳ Ｐゴシック" w:hAnsi="ＭＳ Ｐゴシック" w:hint="eastAsia"/>
        </w:rPr>
        <w:t xml:space="preserve">News　</w:t>
      </w:r>
      <w:r w:rsidR="00982979" w:rsidRPr="003F2DFF">
        <w:rPr>
          <w:rFonts w:ascii="ＭＳ Ｐゴシック" w:eastAsia="ＭＳ Ｐゴシック" w:hAnsi="ＭＳ Ｐゴシック" w:hint="eastAsia"/>
        </w:rPr>
        <w:t>３</w:t>
      </w:r>
      <w:r w:rsidRPr="003F2DFF">
        <w:rPr>
          <w:rFonts w:ascii="ＭＳ Ｐゴシック" w:eastAsia="ＭＳ Ｐゴシック" w:hAnsi="ＭＳ Ｐゴシック" w:hint="eastAsia"/>
        </w:rPr>
        <w:t>.</w:t>
      </w:r>
      <w:r w:rsidRPr="003F2DFF">
        <w:rPr>
          <w:rFonts w:ascii="ＭＳ Ｐゴシック" w:eastAsia="ＭＳ Ｐゴシック" w:hAnsi="ＭＳ Ｐゴシック"/>
        </w:rPr>
        <w:t xml:space="preserve">  </w:t>
      </w:r>
      <w:r w:rsidRPr="003F2DFF">
        <w:rPr>
          <w:rFonts w:ascii="ＭＳ Ｐゴシック" w:eastAsia="ＭＳ Ｐゴシック" w:hAnsi="ＭＳ Ｐゴシック" w:hint="eastAsia"/>
        </w:rPr>
        <w:t>昨年度からお知らせしておりますように、今年度から財団補助金制度が大きく変更されＦＶＰ（未来の夢計画）と呼ばれる新しい補助金モデルの全面導入となります。</w:t>
      </w:r>
    </w:p>
    <w:p w:rsidR="0055775B" w:rsidRPr="00F3604A" w:rsidRDefault="0055775B" w:rsidP="00146376">
      <w:pPr>
        <w:ind w:left="1050" w:hangingChars="500" w:hanging="1050"/>
        <w:rPr>
          <w:rFonts w:ascii="ＭＳ Ｐゴシック" w:eastAsia="ＭＳ Ｐゴシック" w:hAnsi="ＭＳ Ｐゴシック"/>
        </w:rPr>
      </w:pPr>
      <w:r w:rsidRPr="003F2DFF">
        <w:rPr>
          <w:rFonts w:ascii="ＭＳ Ｐゴシック" w:eastAsia="ＭＳ Ｐゴシック" w:hAnsi="ＭＳ Ｐゴシック" w:hint="eastAsia"/>
        </w:rPr>
        <w:t xml:space="preserve">         </w:t>
      </w:r>
      <w:r w:rsidRPr="00F3604A">
        <w:rPr>
          <w:rStyle w:val="ab"/>
          <w:rFonts w:ascii="ＭＳ Ｐゴシック" w:eastAsia="ＭＳ Ｐゴシック" w:hAnsi="ＭＳ Ｐゴシック" w:hint="eastAsia"/>
          <w:color w:val="auto"/>
          <w:u w:val="none"/>
        </w:rPr>
        <w:t>国際奉仕プロジェクトの立案・計画・申請に際しての必要なリソースとしては、以下を</w:t>
      </w:r>
      <w:r w:rsidR="00493CB1" w:rsidRPr="00F3604A">
        <w:rPr>
          <w:rStyle w:val="ab"/>
          <w:rFonts w:ascii="ＭＳ Ｐゴシック" w:eastAsia="ＭＳ Ｐゴシック" w:hAnsi="ＭＳ Ｐゴシック" w:hint="eastAsia"/>
          <w:color w:val="auto"/>
          <w:u w:val="none"/>
        </w:rPr>
        <w:t>ご覧</w:t>
      </w:r>
      <w:r w:rsidRPr="00F3604A">
        <w:rPr>
          <w:rStyle w:val="ab"/>
          <w:rFonts w:ascii="ＭＳ Ｐゴシック" w:eastAsia="ＭＳ Ｐゴシック" w:hAnsi="ＭＳ Ｐゴシック" w:hint="eastAsia"/>
          <w:color w:val="auto"/>
          <w:u w:val="none"/>
        </w:rPr>
        <w:t>下さい。</w:t>
      </w:r>
    </w:p>
    <w:p w:rsidR="00666255" w:rsidRPr="003F2DFF" w:rsidRDefault="00666255" w:rsidP="00666255">
      <w:pPr>
        <w:rPr>
          <w:rFonts w:ascii="ＭＳ Ｐゴシック" w:eastAsia="ＭＳ Ｐゴシック" w:hAnsi="ＭＳ Ｐゴシック"/>
        </w:rPr>
      </w:pPr>
      <w:r w:rsidRPr="003F2DFF">
        <w:rPr>
          <w:rFonts w:ascii="ＭＳ Ｐゴシック" w:eastAsia="ＭＳ Ｐゴシック" w:hAnsi="ＭＳ Ｐゴシック" w:hint="eastAsia"/>
        </w:rPr>
        <w:t xml:space="preserve">　　　　　　</w:t>
      </w:r>
      <w:r w:rsidR="00273217" w:rsidRPr="003F2DFF">
        <w:rPr>
          <w:rFonts w:ascii="ＭＳ Ｐゴシック" w:eastAsia="ＭＳ Ｐゴシック" w:hAnsi="ＭＳ Ｐゴシック" w:hint="eastAsia"/>
        </w:rPr>
        <w:t xml:space="preserve">　※</w:t>
      </w:r>
      <w:r w:rsidR="003B594A">
        <w:rPr>
          <w:rFonts w:ascii="ＭＳ Ｐゴシック" w:eastAsia="ＭＳ Ｐゴシック" w:hAnsi="ＭＳ Ｐゴシック" w:hint="eastAsia"/>
        </w:rPr>
        <w:t xml:space="preserve">　ロータリーの補助金については、以下のＵＲＬから</w:t>
      </w:r>
      <w:r w:rsidRPr="003F2DFF">
        <w:rPr>
          <w:rFonts w:ascii="ＭＳ Ｐゴシック" w:eastAsia="ＭＳ Ｐゴシック" w:hAnsi="ＭＳ Ｐゴシック" w:hint="eastAsia"/>
        </w:rPr>
        <w:t>ご覧ください。</w:t>
      </w:r>
    </w:p>
    <w:p w:rsidR="00666255" w:rsidRPr="003F2DFF" w:rsidRDefault="00F3604A" w:rsidP="003F2DFF">
      <w:pPr>
        <w:ind w:firstLineChars="600" w:firstLine="1260"/>
        <w:rPr>
          <w:rStyle w:val="ab"/>
          <w:rFonts w:ascii="ＭＳ Ｐゴシック" w:eastAsia="ＭＳ Ｐゴシック" w:hAnsi="ＭＳ Ｐゴシック"/>
        </w:rPr>
      </w:pPr>
      <w:hyperlink r:id="rId8" w:history="1">
        <w:r w:rsidR="003F2DFF" w:rsidRPr="00B40172">
          <w:rPr>
            <w:rStyle w:val="ab"/>
            <w:rFonts w:ascii="ＭＳ Ｐゴシック" w:eastAsia="ＭＳ Ｐゴシック" w:hAnsi="ＭＳ Ｐゴシック"/>
          </w:rPr>
          <w:t>http://www.rotary.org/ja/grants/</w:t>
        </w:r>
      </w:hyperlink>
    </w:p>
    <w:p w:rsidR="003B594A" w:rsidRPr="00F3604A" w:rsidRDefault="00273217" w:rsidP="003F2DFF">
      <w:pPr>
        <w:ind w:left="1260" w:hangingChars="600" w:hanging="1260"/>
        <w:rPr>
          <w:rStyle w:val="ab"/>
          <w:rFonts w:ascii="ＭＳ Ｐゴシック" w:eastAsia="ＭＳ Ｐゴシック" w:hAnsi="ＭＳ Ｐゴシック"/>
          <w:color w:val="auto"/>
          <w:u w:val="none"/>
        </w:rPr>
      </w:pPr>
      <w:r w:rsidRPr="003F2DFF">
        <w:rPr>
          <w:rStyle w:val="ab"/>
          <w:rFonts w:ascii="ＭＳ Ｐゴシック" w:eastAsia="ＭＳ Ｐゴシック" w:hAnsi="ＭＳ Ｐゴシック" w:hint="eastAsia"/>
          <w:color w:val="auto"/>
          <w:u w:val="none"/>
        </w:rPr>
        <w:t xml:space="preserve">　　　　　　</w:t>
      </w:r>
      <w:r w:rsidRPr="003F2DFF">
        <w:rPr>
          <w:rStyle w:val="ab"/>
          <w:rFonts w:ascii="ＭＳ Ｐゴシック" w:eastAsia="ＭＳ Ｐゴシック" w:hAnsi="ＭＳ Ｐゴシック" w:hint="eastAsia"/>
          <w:b/>
          <w:color w:val="0070C0"/>
          <w:u w:val="none"/>
        </w:rPr>
        <w:t xml:space="preserve">　</w:t>
      </w:r>
      <w:r w:rsidRPr="00F3604A">
        <w:rPr>
          <w:rStyle w:val="ab"/>
          <w:rFonts w:ascii="ＭＳ Ｐゴシック" w:eastAsia="ＭＳ Ｐゴシック" w:hAnsi="ＭＳ Ｐゴシック" w:hint="eastAsia"/>
          <w:color w:val="auto"/>
          <w:u w:val="none"/>
        </w:rPr>
        <w:t>※世界の地域社会に奉仕するパートナーを見つけるために</w:t>
      </w:r>
      <w:r w:rsidR="003B594A" w:rsidRPr="00F3604A">
        <w:rPr>
          <w:rStyle w:val="ab"/>
          <w:rFonts w:ascii="ＭＳ Ｐゴシック" w:eastAsia="ＭＳ Ｐゴシック" w:hAnsi="ＭＳ Ｐゴシック" w:hint="eastAsia"/>
          <w:color w:val="auto"/>
          <w:u w:val="none"/>
        </w:rPr>
        <w:t>は</w:t>
      </w:r>
      <w:r w:rsidR="003F2DFF" w:rsidRPr="00F3604A">
        <w:rPr>
          <w:rStyle w:val="ab"/>
          <w:rFonts w:ascii="ＭＳ Ｐゴシック" w:eastAsia="ＭＳ Ｐゴシック" w:hAnsi="ＭＳ Ｐゴシック" w:hint="eastAsia"/>
          <w:color w:val="auto"/>
          <w:u w:val="none"/>
        </w:rPr>
        <w:t>、ロータリー・クラブと地区の奉仕プロジェクトの日本語版</w:t>
      </w:r>
      <w:proofErr w:type="spellStart"/>
      <w:r w:rsidR="003F2DFF" w:rsidRPr="00F3604A">
        <w:rPr>
          <w:rStyle w:val="ab"/>
          <w:rFonts w:ascii="ＭＳ Ｐゴシック" w:eastAsia="ＭＳ Ｐゴシック" w:hAnsi="ＭＳ Ｐゴシック" w:hint="eastAsia"/>
          <w:color w:val="auto"/>
          <w:u w:val="none"/>
        </w:rPr>
        <w:t>ProjectLINK</w:t>
      </w:r>
      <w:proofErr w:type="spellEnd"/>
      <w:r w:rsidR="003F2DFF" w:rsidRPr="00F3604A">
        <w:rPr>
          <w:rStyle w:val="ab"/>
          <w:rFonts w:ascii="ＭＳ Ｐゴシック" w:eastAsia="ＭＳ Ｐゴシック" w:hAnsi="ＭＳ Ｐゴシック" w:hint="eastAsia"/>
          <w:color w:val="auto"/>
          <w:u w:val="none"/>
        </w:rPr>
        <w:t xml:space="preserve"> </w:t>
      </w:r>
      <w:r w:rsidR="003B594A" w:rsidRPr="00F3604A">
        <w:rPr>
          <w:rStyle w:val="ab"/>
          <w:rFonts w:ascii="ＭＳ Ｐゴシック" w:eastAsia="ＭＳ Ｐゴシック" w:hAnsi="ＭＳ Ｐゴシック" w:hint="eastAsia"/>
          <w:color w:val="auto"/>
          <w:u w:val="none"/>
        </w:rPr>
        <w:t>一覧</w:t>
      </w:r>
      <w:r w:rsidR="00142FEE" w:rsidRPr="00F3604A">
        <w:rPr>
          <w:rStyle w:val="ab"/>
          <w:rFonts w:ascii="ＭＳ Ｐゴシック" w:eastAsia="ＭＳ Ｐゴシック" w:hAnsi="ＭＳ Ｐゴシック" w:hint="eastAsia"/>
          <w:color w:val="auto"/>
          <w:u w:val="none"/>
        </w:rPr>
        <w:t>を、</w:t>
      </w:r>
      <w:r w:rsidR="003B594A" w:rsidRPr="00F3604A">
        <w:rPr>
          <w:rStyle w:val="ab"/>
          <w:rFonts w:ascii="ＭＳ Ｐゴシック" w:eastAsia="ＭＳ Ｐゴシック" w:hAnsi="ＭＳ Ｐゴシック" w:hint="eastAsia"/>
          <w:color w:val="auto"/>
          <w:u w:val="none"/>
        </w:rPr>
        <w:t>以下の</w:t>
      </w:r>
      <w:r w:rsidR="00142FEE" w:rsidRPr="00F3604A">
        <w:rPr>
          <w:rStyle w:val="ab"/>
          <w:rFonts w:ascii="ＭＳ Ｐゴシック" w:eastAsia="ＭＳ Ｐゴシック" w:hAnsi="ＭＳ Ｐゴシック" w:hint="eastAsia"/>
          <w:color w:val="auto"/>
          <w:u w:val="none"/>
        </w:rPr>
        <w:t>ＵＲＬから</w:t>
      </w:r>
      <w:r w:rsidR="003B594A" w:rsidRPr="00F3604A">
        <w:rPr>
          <w:rStyle w:val="ab"/>
          <w:rFonts w:ascii="ＭＳ Ｐゴシック" w:eastAsia="ＭＳ Ｐゴシック" w:hAnsi="ＭＳ Ｐゴシック" w:hint="eastAsia"/>
          <w:color w:val="auto"/>
          <w:u w:val="none"/>
        </w:rPr>
        <w:t>ご覧</w:t>
      </w:r>
      <w:r w:rsidR="00142FEE" w:rsidRPr="00F3604A">
        <w:rPr>
          <w:rStyle w:val="ab"/>
          <w:rFonts w:ascii="ＭＳ Ｐゴシック" w:eastAsia="ＭＳ Ｐゴシック" w:hAnsi="ＭＳ Ｐゴシック" w:hint="eastAsia"/>
          <w:color w:val="auto"/>
          <w:u w:val="none"/>
        </w:rPr>
        <w:t>下さい</w:t>
      </w:r>
      <w:r w:rsidR="003B594A" w:rsidRPr="00F3604A">
        <w:rPr>
          <w:rStyle w:val="ab"/>
          <w:rFonts w:ascii="ＭＳ Ｐゴシック" w:eastAsia="ＭＳ Ｐゴシック" w:hAnsi="ＭＳ Ｐゴシック" w:hint="eastAsia"/>
          <w:color w:val="auto"/>
          <w:u w:val="none"/>
        </w:rPr>
        <w:t>。</w:t>
      </w:r>
    </w:p>
    <w:p w:rsidR="0055775B" w:rsidRDefault="00F3604A" w:rsidP="00142FEE">
      <w:pPr>
        <w:ind w:leftChars="600" w:left="1260"/>
        <w:rPr>
          <w:rStyle w:val="ab"/>
          <w:rFonts w:ascii="ＭＳ Ｐゴシック" w:eastAsia="ＭＳ Ｐゴシック" w:hAnsi="ＭＳ Ｐゴシック"/>
          <w:color w:val="auto"/>
          <w:u w:val="none"/>
        </w:rPr>
      </w:pPr>
      <w:hyperlink r:id="rId9" w:history="1">
        <w:r w:rsidR="00142FEE" w:rsidRPr="00B40172">
          <w:rPr>
            <w:rStyle w:val="ab"/>
            <w:rFonts w:ascii="ＭＳ Ｐゴシック" w:eastAsia="ＭＳ Ｐゴシック" w:hAnsi="ＭＳ Ｐゴシック"/>
          </w:rPr>
          <w:t>http://www.rotary.org/ja/serviceandfellowship/makeconnections/projectlink/pages/ridefault.aspx</w:t>
        </w:r>
      </w:hyperlink>
    </w:p>
    <w:p w:rsidR="00142FEE" w:rsidRPr="003F2DFF" w:rsidRDefault="00142FEE" w:rsidP="00142FEE">
      <w:pPr>
        <w:ind w:leftChars="500" w:left="1050"/>
        <w:jc w:val="center"/>
        <w:rPr>
          <w:rStyle w:val="ab"/>
          <w:rFonts w:ascii="ＭＳ Ｐゴシック" w:eastAsia="ＭＳ Ｐゴシック" w:hAnsi="ＭＳ Ｐゴシック"/>
          <w:color w:val="auto"/>
          <w:u w:val="none"/>
        </w:rPr>
      </w:pPr>
      <w:r>
        <w:rPr>
          <w:rStyle w:val="ab"/>
          <w:rFonts w:ascii="ＭＳ Ｐゴシック" w:eastAsia="ＭＳ Ｐゴシック" w:hAnsi="ＭＳ Ｐゴシック" w:hint="eastAsia"/>
          <w:color w:val="auto"/>
          <w:u w:val="none"/>
        </w:rPr>
        <w:t>（１）</w:t>
      </w:r>
    </w:p>
    <w:p w:rsidR="00666255" w:rsidRPr="00F3604A" w:rsidRDefault="003F2DFF" w:rsidP="00666255">
      <w:pPr>
        <w:ind w:leftChars="500" w:left="1050"/>
        <w:rPr>
          <w:rStyle w:val="ab"/>
          <w:rFonts w:ascii="ＭＳ Ｐゴシック" w:eastAsia="ＭＳ Ｐゴシック" w:hAnsi="ＭＳ Ｐゴシック"/>
          <w:color w:val="auto"/>
          <w:u w:val="none"/>
        </w:rPr>
      </w:pPr>
      <w:r w:rsidRPr="00F3604A">
        <w:rPr>
          <w:rStyle w:val="ab"/>
          <w:rFonts w:ascii="ＭＳ Ｐゴシック" w:eastAsia="ＭＳ Ｐゴシック" w:hAnsi="ＭＳ Ｐゴシック" w:hint="eastAsia"/>
          <w:color w:val="auto"/>
          <w:u w:val="none"/>
        </w:rPr>
        <w:lastRenderedPageBreak/>
        <w:t>※</w:t>
      </w:r>
      <w:r w:rsidR="00666255" w:rsidRPr="00F3604A">
        <w:rPr>
          <w:rStyle w:val="ab"/>
          <w:rFonts w:ascii="ＭＳ Ｐゴシック" w:eastAsia="ＭＳ Ｐゴシック" w:hAnsi="ＭＳ Ｐゴシック" w:hint="eastAsia"/>
          <w:color w:val="auto"/>
          <w:u w:val="none"/>
        </w:rPr>
        <w:t>第２７９０地区</w:t>
      </w:r>
      <w:r w:rsidR="004D49C9" w:rsidRPr="00F3604A">
        <w:rPr>
          <w:rStyle w:val="ab"/>
          <w:rFonts w:ascii="ＭＳ Ｐゴシック" w:eastAsia="ＭＳ Ｐゴシック" w:hAnsi="ＭＳ Ｐゴシック" w:hint="eastAsia"/>
          <w:color w:val="auto"/>
          <w:u w:val="none"/>
        </w:rPr>
        <w:t>独自の</w:t>
      </w:r>
      <w:r w:rsidR="00F4175D" w:rsidRPr="00F3604A">
        <w:rPr>
          <w:rStyle w:val="ab"/>
          <w:rFonts w:ascii="ＭＳ Ｐゴシック" w:eastAsia="ＭＳ Ｐゴシック" w:hAnsi="ＭＳ Ｐゴシック" w:hint="eastAsia"/>
          <w:color w:val="auto"/>
          <w:u w:val="none"/>
        </w:rPr>
        <w:t>「</w:t>
      </w:r>
      <w:r w:rsidR="00666255" w:rsidRPr="00F3604A">
        <w:rPr>
          <w:rStyle w:val="ab"/>
          <w:rFonts w:ascii="ＭＳ Ｐゴシック" w:eastAsia="ＭＳ Ｐゴシック" w:hAnsi="ＭＳ Ｐゴシック" w:hint="eastAsia"/>
          <w:color w:val="auto"/>
          <w:u w:val="none"/>
        </w:rPr>
        <w:t>ロータリー財団の手引き</w:t>
      </w:r>
      <w:r w:rsidR="00C866BA" w:rsidRPr="00F3604A">
        <w:rPr>
          <w:rStyle w:val="ab"/>
          <w:rFonts w:ascii="ＭＳ Ｐゴシック" w:eastAsia="ＭＳ Ｐゴシック" w:hAnsi="ＭＳ Ｐゴシック" w:hint="eastAsia"/>
          <w:color w:val="auto"/>
          <w:u w:val="none"/>
        </w:rPr>
        <w:t>」を</w:t>
      </w:r>
      <w:r w:rsidR="00142FEE" w:rsidRPr="00F3604A">
        <w:rPr>
          <w:rStyle w:val="ab"/>
          <w:rFonts w:ascii="ＭＳ Ｐゴシック" w:eastAsia="ＭＳ Ｐゴシック" w:hAnsi="ＭＳ Ｐゴシック" w:hint="eastAsia"/>
          <w:color w:val="auto"/>
          <w:u w:val="none"/>
        </w:rPr>
        <w:t>以下の手順で</w:t>
      </w:r>
      <w:r w:rsidR="00C866BA" w:rsidRPr="00F3604A">
        <w:rPr>
          <w:rStyle w:val="ab"/>
          <w:rFonts w:ascii="ＭＳ Ｐゴシック" w:eastAsia="ＭＳ Ｐゴシック" w:hAnsi="ＭＳ Ｐゴシック" w:hint="eastAsia"/>
          <w:color w:val="auto"/>
          <w:u w:val="none"/>
        </w:rPr>
        <w:t>ご覧下さい</w:t>
      </w:r>
      <w:r w:rsidR="004E2FA7" w:rsidRPr="00F3604A">
        <w:rPr>
          <w:rStyle w:val="ab"/>
          <w:rFonts w:ascii="ＭＳ Ｐゴシック" w:eastAsia="ＭＳ Ｐゴシック" w:hAnsi="ＭＳ Ｐゴシック" w:hint="eastAsia"/>
          <w:color w:val="auto"/>
          <w:u w:val="none"/>
        </w:rPr>
        <w:t>。</w:t>
      </w:r>
      <w:r w:rsidR="004D49C9" w:rsidRPr="00F3604A">
        <w:rPr>
          <w:rStyle w:val="ab"/>
          <w:rFonts w:ascii="ＭＳ Ｐゴシック" w:eastAsia="ＭＳ Ｐゴシック" w:hAnsi="ＭＳ Ｐゴシック" w:hint="eastAsia"/>
          <w:color w:val="auto"/>
          <w:u w:val="none"/>
        </w:rPr>
        <w:t>（※内容は更新されます。）</w:t>
      </w:r>
    </w:p>
    <w:p w:rsidR="004E2FA7" w:rsidRPr="003F2DFF" w:rsidRDefault="004E2FA7" w:rsidP="00146376">
      <w:pPr>
        <w:ind w:leftChars="500" w:left="1050"/>
        <w:rPr>
          <w:rFonts w:ascii="ＭＳ Ｐゴシック" w:eastAsia="ＭＳ Ｐゴシック" w:hAnsi="ＭＳ Ｐゴシック"/>
        </w:rPr>
      </w:pPr>
      <w:r w:rsidRPr="003F2DFF">
        <w:rPr>
          <w:rFonts w:ascii="ＭＳ Ｐゴシック" w:eastAsia="ＭＳ Ｐゴシック" w:hAnsi="ＭＳ Ｐゴシック" w:hint="eastAsia"/>
        </w:rPr>
        <w:t>国際ロータリー第2790地区</w:t>
      </w:r>
      <w:r w:rsidR="00146376" w:rsidRPr="003F2DFF">
        <w:rPr>
          <w:rFonts w:ascii="ＭＳ Ｐゴシック" w:eastAsia="ＭＳ Ｐゴシック" w:hAnsi="ＭＳ Ｐゴシック" w:hint="eastAsia"/>
        </w:rPr>
        <w:t>で検索⇒委員会をクリック⇒ロータリー財団</w:t>
      </w:r>
      <w:r w:rsidRPr="003F2DFF">
        <w:rPr>
          <w:rFonts w:ascii="ＭＳ Ｐゴシック" w:eastAsia="ＭＳ Ｐゴシック" w:hAnsi="ＭＳ Ｐゴシック" w:hint="eastAsia"/>
        </w:rPr>
        <w:t>委員会をクリ</w:t>
      </w:r>
      <w:bookmarkStart w:id="0" w:name="_GoBack"/>
      <w:bookmarkEnd w:id="0"/>
      <w:r w:rsidRPr="003F2DFF">
        <w:rPr>
          <w:rFonts w:ascii="ＭＳ Ｐゴシック" w:eastAsia="ＭＳ Ｐゴシック" w:hAnsi="ＭＳ Ｐゴシック" w:hint="eastAsia"/>
        </w:rPr>
        <w:t>ック</w:t>
      </w:r>
      <w:r w:rsidR="00146376" w:rsidRPr="003F2DFF">
        <w:rPr>
          <w:rFonts w:ascii="ＭＳ Ｐゴシック" w:eastAsia="ＭＳ Ｐゴシック" w:hAnsi="ＭＳ Ｐゴシック" w:hint="eastAsia"/>
        </w:rPr>
        <w:t>⇒ロータリー財団の手引きをクリック</w:t>
      </w:r>
    </w:p>
    <w:p w:rsidR="004E2FA7" w:rsidRPr="003F2DFF" w:rsidRDefault="004E2FA7" w:rsidP="004E2FA7">
      <w:pPr>
        <w:ind w:firstLineChars="500" w:firstLine="1050"/>
        <w:rPr>
          <w:rFonts w:ascii="ＭＳ Ｐゴシック" w:eastAsia="ＭＳ Ｐゴシック" w:hAnsi="ＭＳ Ｐゴシック"/>
        </w:rPr>
      </w:pPr>
    </w:p>
    <w:p w:rsidR="00666255" w:rsidRPr="003F2DFF" w:rsidRDefault="00666255" w:rsidP="00666255">
      <w:pPr>
        <w:ind w:leftChars="500" w:left="1050"/>
        <w:rPr>
          <w:rFonts w:ascii="ＭＳ Ｐゴシック" w:eastAsia="ＭＳ Ｐゴシック" w:hAnsi="ＭＳ Ｐゴシック"/>
        </w:rPr>
      </w:pPr>
      <w:r w:rsidRPr="003F2DFF">
        <w:rPr>
          <w:rFonts w:ascii="ＭＳ Ｐゴシック" w:eastAsia="ＭＳ Ｐゴシック" w:hAnsi="ＭＳ Ｐゴシック" w:hint="eastAsia"/>
        </w:rPr>
        <w:t>新しいモデルでは、補助金の手続きがこれまでよりも簡素化されるとともに、持続可能な成果を残し、６つの重点分野で大きな影響を与えるプロジェクトを実施することに焦点が当てられております。次年度に向けてのＦＶＰの計画と申請にご注力をお願します。</w:t>
      </w:r>
    </w:p>
    <w:p w:rsidR="00666255" w:rsidRPr="003F2DFF" w:rsidRDefault="00666255" w:rsidP="00982979">
      <w:pPr>
        <w:ind w:leftChars="500" w:left="1050"/>
        <w:jc w:val="center"/>
        <w:rPr>
          <w:rFonts w:ascii="ＭＳ Ｐゴシック" w:eastAsia="ＭＳ Ｐゴシック" w:hAnsi="ＭＳ Ｐゴシック"/>
        </w:rPr>
      </w:pPr>
    </w:p>
    <w:p w:rsidR="00666255" w:rsidRPr="003F2DFF" w:rsidRDefault="00666255" w:rsidP="00C67BC2">
      <w:pPr>
        <w:ind w:left="1050" w:hangingChars="500" w:hanging="1050"/>
        <w:rPr>
          <w:rFonts w:ascii="ＭＳ Ｐゴシック" w:eastAsia="ＭＳ Ｐゴシック" w:hAnsi="ＭＳ Ｐゴシック"/>
        </w:rPr>
      </w:pPr>
      <w:r w:rsidRPr="003F2DFF">
        <w:rPr>
          <w:rFonts w:ascii="ＭＳ Ｐゴシック" w:eastAsia="ＭＳ Ｐゴシック" w:hAnsi="ＭＳ Ｐゴシック" w:hint="eastAsia"/>
        </w:rPr>
        <w:t xml:space="preserve">News　</w:t>
      </w:r>
      <w:r w:rsidR="00982979" w:rsidRPr="003F2DFF">
        <w:rPr>
          <w:rFonts w:ascii="ＭＳ Ｐゴシック" w:eastAsia="ＭＳ Ｐゴシック" w:hAnsi="ＭＳ Ｐゴシック" w:hint="eastAsia"/>
        </w:rPr>
        <w:t>４</w:t>
      </w:r>
      <w:r w:rsidRPr="003F2DFF">
        <w:rPr>
          <w:rFonts w:ascii="ＭＳ Ｐゴシック" w:eastAsia="ＭＳ Ｐゴシック" w:hAnsi="ＭＳ Ｐゴシック" w:hint="eastAsia"/>
        </w:rPr>
        <w:t>.　　今年度の２０１４年国際ロータリー国際大会は、６月１日～４日の４日間の期間にオーストラリアのシドニーで開催されます。詳細は「国際ロータリー」（日本語版）のホームページをご覧頂き、右下の「シドニー国際大会」をクリックして閲覧をして下さい。また、新たな情報が入りましたら皆様にお伝えを致しますが、大会参加はクラブ単位でお願い致します。いずれ、大手の旅行代理店各社が「ロータリーの友」等にツアーの募集詳細等を掲載すると思います。</w:t>
      </w:r>
    </w:p>
    <w:p w:rsidR="00666255" w:rsidRPr="003F2DFF" w:rsidRDefault="00666255" w:rsidP="00666255">
      <w:pPr>
        <w:rPr>
          <w:rFonts w:ascii="ＭＳ Ｐゴシック" w:eastAsia="ＭＳ Ｐゴシック" w:hAnsi="ＭＳ Ｐゴシック"/>
        </w:rPr>
      </w:pPr>
      <w:r w:rsidRPr="003F2DFF">
        <w:rPr>
          <w:rFonts w:ascii="ＭＳ Ｐゴシック" w:eastAsia="ＭＳ Ｐゴシック" w:hAnsi="ＭＳ Ｐゴシック" w:hint="eastAsia"/>
        </w:rPr>
        <w:t xml:space="preserve">　　　　</w:t>
      </w:r>
      <w:r w:rsidR="003F2DFF">
        <w:rPr>
          <w:rFonts w:ascii="ＭＳ Ｐゴシック" w:eastAsia="ＭＳ Ｐゴシック" w:hAnsi="ＭＳ Ｐゴシック" w:hint="eastAsia"/>
        </w:rPr>
        <w:t xml:space="preserve">　　　※</w:t>
      </w:r>
      <w:r w:rsidRPr="003F2DFF">
        <w:rPr>
          <w:rFonts w:ascii="ＭＳ Ｐゴシック" w:eastAsia="ＭＳ Ｐゴシック" w:hAnsi="ＭＳ Ｐゴシック" w:hint="eastAsia"/>
        </w:rPr>
        <w:t xml:space="preserve">　推進用パンフレットは</w:t>
      </w:r>
      <w:r w:rsidR="001A7C19">
        <w:rPr>
          <w:rFonts w:ascii="ＭＳ Ｐゴシック" w:eastAsia="ＭＳ Ｐゴシック" w:hAnsi="ＭＳ Ｐゴシック" w:hint="eastAsia"/>
        </w:rPr>
        <w:t>、</w:t>
      </w:r>
      <w:r w:rsidR="00196A57">
        <w:rPr>
          <w:rFonts w:ascii="ＭＳ Ｐゴシック" w:eastAsia="ＭＳ Ｐゴシック" w:hAnsi="ＭＳ Ｐゴシック" w:hint="eastAsia"/>
        </w:rPr>
        <w:t>以下のＵＲＬから</w:t>
      </w:r>
      <w:r w:rsidRPr="003F2DFF">
        <w:rPr>
          <w:rFonts w:ascii="ＭＳ Ｐゴシック" w:eastAsia="ＭＳ Ｐゴシック" w:hAnsi="ＭＳ Ｐゴシック" w:hint="eastAsia"/>
        </w:rPr>
        <w:t>ご覧ください。</w:t>
      </w:r>
    </w:p>
    <w:p w:rsidR="00666255" w:rsidRPr="003F2DFF" w:rsidRDefault="00F3604A" w:rsidP="001C4158">
      <w:pPr>
        <w:ind w:firstLineChars="500" w:firstLine="1050"/>
        <w:rPr>
          <w:rFonts w:ascii="ＭＳ Ｐゴシック" w:eastAsia="ＭＳ Ｐゴシック" w:hAnsi="ＭＳ Ｐゴシック"/>
        </w:rPr>
      </w:pPr>
      <w:hyperlink r:id="rId10" w:history="1">
        <w:r w:rsidR="00666255" w:rsidRPr="003F2DFF">
          <w:rPr>
            <w:rStyle w:val="ab"/>
            <w:rFonts w:ascii="ＭＳ Ｐゴシック" w:eastAsia="ＭＳ Ｐゴシック" w:hAnsi="ＭＳ Ｐゴシック"/>
          </w:rPr>
          <w:t>http://www.rotary.org/RIdocuments/ja_pdf/c14_promo_piece_ja.pdf</w:t>
        </w:r>
      </w:hyperlink>
    </w:p>
    <w:p w:rsidR="00666255" w:rsidRPr="003F2DFF" w:rsidRDefault="00666255" w:rsidP="00666255">
      <w:pPr>
        <w:ind w:left="1050" w:hangingChars="500" w:hanging="1050"/>
        <w:rPr>
          <w:rFonts w:ascii="ＭＳ Ｐゴシック" w:eastAsia="ＭＳ Ｐゴシック" w:hAnsi="ＭＳ Ｐゴシック"/>
        </w:rPr>
      </w:pPr>
    </w:p>
    <w:p w:rsidR="00F74346" w:rsidRPr="003F2DFF" w:rsidRDefault="00666255" w:rsidP="00666255">
      <w:pPr>
        <w:ind w:left="1050" w:hangingChars="500" w:hanging="1050"/>
        <w:rPr>
          <w:rFonts w:ascii="ＭＳ Ｐゴシック" w:eastAsia="ＭＳ Ｐゴシック" w:hAnsi="ＭＳ Ｐゴシック"/>
        </w:rPr>
      </w:pPr>
      <w:r w:rsidRPr="003F2DFF">
        <w:rPr>
          <w:rFonts w:ascii="ＭＳ Ｐゴシック" w:eastAsia="ＭＳ Ｐゴシック" w:hAnsi="ＭＳ Ｐゴシック" w:hint="eastAsia"/>
        </w:rPr>
        <w:t>News　５.　 ロータリー親睦活動の一環で行われております、地区野球リーグの試合経過についてお知らせいたします。８月１０日現在の地区野球リーグの試合経過は予定通りの日程で順調に行われております。現在トップは成田コスモポリタンと千葉西ですが、９月に予定されているQVCマリンスタジアムでのマリン大会が天王山となってこようかと思われます、他の市川シビック、松戸東、千葉幕張、千葉若潮、ちょっと離れて浦安とどこも侮れずに接戦 を繰り広げております。乞うご期待ください。</w:t>
      </w:r>
    </w:p>
    <w:p w:rsidR="003F2DFF" w:rsidRDefault="003F2DFF" w:rsidP="00F74346">
      <w:pPr>
        <w:ind w:leftChars="500" w:left="1050"/>
        <w:rPr>
          <w:rFonts w:ascii="ＭＳ Ｐゴシック" w:eastAsia="ＭＳ Ｐゴシック" w:hAnsi="ＭＳ Ｐゴシック"/>
        </w:rPr>
      </w:pPr>
    </w:p>
    <w:p w:rsidR="00666255" w:rsidRPr="003F2DFF" w:rsidRDefault="003F2DFF" w:rsidP="00F74346">
      <w:pPr>
        <w:ind w:leftChars="500" w:left="1050"/>
        <w:rPr>
          <w:rFonts w:ascii="ＭＳ Ｐゴシック" w:eastAsia="ＭＳ Ｐゴシック" w:hAnsi="ＭＳ Ｐゴシック"/>
        </w:rPr>
      </w:pPr>
      <w:r>
        <w:rPr>
          <w:rFonts w:ascii="ＭＳ Ｐゴシック" w:eastAsia="ＭＳ Ｐゴシック" w:hAnsi="ＭＳ Ｐゴシック" w:hint="eastAsia"/>
        </w:rPr>
        <w:t>※</w:t>
      </w:r>
      <w:r w:rsidR="00666255" w:rsidRPr="003F2DFF">
        <w:rPr>
          <w:rFonts w:ascii="ＭＳ Ｐゴシック" w:eastAsia="ＭＳ Ｐゴシック" w:hAnsi="ＭＳ Ｐゴシック" w:hint="eastAsia"/>
        </w:rPr>
        <w:t>今後の日程と現在までの成績表は</w:t>
      </w:r>
      <w:r w:rsidR="00151C9D">
        <w:rPr>
          <w:rFonts w:ascii="ＭＳ Ｐゴシック" w:eastAsia="ＭＳ Ｐゴシック" w:hAnsi="ＭＳ Ｐゴシック" w:hint="eastAsia"/>
        </w:rPr>
        <w:t>、</w:t>
      </w:r>
      <w:r w:rsidR="00666255" w:rsidRPr="003F2DFF">
        <w:rPr>
          <w:rFonts w:ascii="ＭＳ Ｐゴシック" w:eastAsia="ＭＳ Ｐゴシック" w:hAnsi="ＭＳ Ｐゴシック" w:hint="eastAsia"/>
        </w:rPr>
        <w:t>以下の</w:t>
      </w:r>
      <w:r w:rsidR="002408EF">
        <w:rPr>
          <w:rFonts w:ascii="ＭＳ Ｐゴシック" w:eastAsia="ＭＳ Ｐゴシック" w:hAnsi="ＭＳ Ｐゴシック" w:hint="eastAsia"/>
        </w:rPr>
        <w:t>手順でご覧</w:t>
      </w:r>
      <w:r w:rsidR="001C4158" w:rsidRPr="003F2DFF">
        <w:rPr>
          <w:rFonts w:ascii="ＭＳ Ｐゴシック" w:eastAsia="ＭＳ Ｐゴシック" w:hAnsi="ＭＳ Ｐゴシック" w:hint="eastAsia"/>
        </w:rPr>
        <w:t>下さい。</w:t>
      </w:r>
    </w:p>
    <w:p w:rsidR="001C4158" w:rsidRPr="003F2DFF" w:rsidRDefault="001C4158" w:rsidP="003F2DFF">
      <w:pPr>
        <w:ind w:leftChars="600" w:left="1260"/>
        <w:rPr>
          <w:rFonts w:ascii="ＭＳ Ｐゴシック" w:eastAsia="ＭＳ Ｐゴシック" w:hAnsi="ＭＳ Ｐゴシック"/>
        </w:rPr>
      </w:pPr>
      <w:r w:rsidRPr="003F2DFF">
        <w:rPr>
          <w:rFonts w:ascii="ＭＳ Ｐゴシック" w:eastAsia="ＭＳ Ｐゴシック" w:hAnsi="ＭＳ Ｐゴシック" w:hint="eastAsia"/>
        </w:rPr>
        <w:t>国際ロータリー第2790地区で検索⇒委員会をクリック⇒国際奉仕委員会をクリック⇒</w:t>
      </w:r>
      <w:r w:rsidR="00F74346" w:rsidRPr="003F2DFF">
        <w:rPr>
          <w:rFonts w:ascii="ＭＳ Ｐゴシック" w:eastAsia="ＭＳ Ｐゴシック" w:hAnsi="ＭＳ Ｐゴシック" w:hint="eastAsia"/>
        </w:rPr>
        <w:t>平成２５年度地区野球リーグをクリック</w:t>
      </w:r>
    </w:p>
    <w:p w:rsidR="00666255" w:rsidRDefault="00666255" w:rsidP="0028711D">
      <w:pPr>
        <w:ind w:right="210"/>
        <w:jc w:val="right"/>
        <w:rPr>
          <w:rFonts w:asciiTheme="minorEastAsia" w:eastAsiaTheme="minorEastAsia" w:hAnsiTheme="minorEastAsia"/>
          <w:sz w:val="24"/>
        </w:rPr>
      </w:pPr>
    </w:p>
    <w:p w:rsidR="00666255" w:rsidRDefault="00666255" w:rsidP="0028711D">
      <w:pPr>
        <w:ind w:right="210"/>
        <w:jc w:val="right"/>
        <w:rPr>
          <w:rFonts w:asciiTheme="minorEastAsia" w:eastAsiaTheme="minorEastAsia" w:hAnsiTheme="minorEastAsia"/>
          <w:sz w:val="24"/>
        </w:rPr>
      </w:pPr>
    </w:p>
    <w:p w:rsidR="00666255" w:rsidRDefault="00666255" w:rsidP="0028711D">
      <w:pPr>
        <w:ind w:right="210"/>
        <w:jc w:val="right"/>
        <w:rPr>
          <w:rFonts w:asciiTheme="minorEastAsia" w:eastAsiaTheme="minorEastAsia" w:hAnsiTheme="minorEastAsia"/>
          <w:sz w:val="24"/>
        </w:rPr>
      </w:pPr>
    </w:p>
    <w:p w:rsidR="00666255" w:rsidRDefault="00666255" w:rsidP="0028711D">
      <w:pPr>
        <w:ind w:right="210"/>
        <w:jc w:val="right"/>
        <w:rPr>
          <w:rFonts w:asciiTheme="minorEastAsia" w:eastAsiaTheme="minorEastAsia" w:hAnsiTheme="minorEastAsia"/>
          <w:sz w:val="24"/>
        </w:rPr>
      </w:pPr>
    </w:p>
    <w:p w:rsidR="00666255" w:rsidRDefault="00666255" w:rsidP="0028711D">
      <w:pPr>
        <w:ind w:right="210"/>
        <w:jc w:val="right"/>
        <w:rPr>
          <w:rFonts w:asciiTheme="minorEastAsia" w:eastAsiaTheme="minorEastAsia" w:hAnsiTheme="minorEastAsia"/>
          <w:sz w:val="24"/>
        </w:rPr>
      </w:pPr>
    </w:p>
    <w:p w:rsidR="00666255" w:rsidRDefault="00666255" w:rsidP="00666255">
      <w:pPr>
        <w:ind w:right="210"/>
        <w:jc w:val="center"/>
        <w:rPr>
          <w:rFonts w:asciiTheme="minorEastAsia" w:eastAsiaTheme="minorEastAsia" w:hAnsiTheme="minorEastAsia"/>
          <w:sz w:val="24"/>
        </w:rPr>
      </w:pPr>
      <w:r>
        <w:rPr>
          <w:rFonts w:asciiTheme="minorEastAsia" w:eastAsiaTheme="minorEastAsia" w:hAnsiTheme="minorEastAsia" w:hint="eastAsia"/>
          <w:sz w:val="24"/>
        </w:rPr>
        <w:t>（２）</w:t>
      </w:r>
    </w:p>
    <w:p w:rsidR="00666255" w:rsidRPr="00666255" w:rsidRDefault="00666255" w:rsidP="0028711D">
      <w:pPr>
        <w:ind w:right="210"/>
        <w:jc w:val="right"/>
        <w:rPr>
          <w:rFonts w:asciiTheme="minorEastAsia" w:eastAsiaTheme="minorEastAsia" w:hAnsiTheme="minorEastAsia"/>
          <w:sz w:val="24"/>
        </w:rPr>
      </w:pPr>
    </w:p>
    <w:sectPr w:rsidR="00666255" w:rsidRPr="00666255" w:rsidSect="00C866BA">
      <w:headerReference w:type="default" r:id="rId11"/>
      <w:pgSz w:w="11906" w:h="16838"/>
      <w:pgMar w:top="1985" w:right="1701" w:bottom="1701" w:left="1701"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7C" w:rsidRDefault="00220E7C" w:rsidP="00BD6732">
      <w:r>
        <w:separator/>
      </w:r>
    </w:p>
  </w:endnote>
  <w:endnote w:type="continuationSeparator" w:id="0">
    <w:p w:rsidR="00220E7C" w:rsidRDefault="00220E7C"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7C" w:rsidRDefault="00220E7C" w:rsidP="00BD6732">
      <w:r>
        <w:separator/>
      </w:r>
    </w:p>
  </w:footnote>
  <w:footnote w:type="continuationSeparator" w:id="0">
    <w:p w:rsidR="00220E7C" w:rsidRDefault="00220E7C"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32" w:rsidRPr="00C5118F" w:rsidRDefault="00E824F2">
    <w:pPr>
      <w:pStyle w:val="a3"/>
      <w:rPr>
        <w:rFonts w:ascii="DFKai-SB" w:eastAsia="DFKai-SB" w:hAnsi="DFKai-SB"/>
        <w:color w:val="0000FF"/>
        <w:sz w:val="28"/>
        <w:szCs w:val="28"/>
      </w:rPr>
    </w:pPr>
    <w:r>
      <w:rPr>
        <w:noProof/>
      </w:rPr>
      <w:drawing>
        <wp:anchor distT="0" distB="0" distL="114300" distR="114300" simplePos="0" relativeHeight="251657216" behindDoc="0" locked="0" layoutInCell="1" allowOverlap="1" wp14:anchorId="566735F9" wp14:editId="508E7A95">
          <wp:simplePos x="0" y="0"/>
          <wp:positionH relativeFrom="margin">
            <wp:posOffset>-59690</wp:posOffset>
          </wp:positionH>
          <wp:positionV relativeFrom="margin">
            <wp:posOffset>-927100</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a:extLst/>
                </pic:spPr>
              </pic:pic>
            </a:graphicData>
          </a:graphic>
          <wp14:sizeRelH relativeFrom="margin">
            <wp14:pctWidth>0</wp14:pctWidth>
          </wp14:sizeRelH>
          <wp14:sizeRelV relativeFrom="margin">
            <wp14:pctHeight>0</wp14:pctHeight>
          </wp14:sizeRelV>
        </wp:anchor>
      </w:drawing>
    </w:r>
    <w:r w:rsidR="00907E5A">
      <w:rPr>
        <w:noProof/>
      </w:rPr>
      <mc:AlternateContent>
        <mc:Choice Requires="wps">
          <w:drawing>
            <wp:anchor distT="0" distB="0" distL="114300" distR="114300" simplePos="0" relativeHeight="251655168" behindDoc="0" locked="0" layoutInCell="1" allowOverlap="1" wp14:anchorId="050179E7" wp14:editId="24AE493E">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DD0B3D9" id="直線コネクタ 2" o:spid="_x0000_s1026" style="position:absolute;left:0;text-align:lef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BD6732">
      <w:rPr>
        <w:rFonts w:hint="eastAsia"/>
      </w:rPr>
      <w:t xml:space="preserve">　　　　　</w:t>
    </w:r>
    <w:r w:rsidR="00BD6732" w:rsidRPr="00C5118F">
      <w:rPr>
        <w:rFonts w:ascii="DFKai-SB" w:eastAsia="DFKai-SB" w:hAnsi="DFKai-SB" w:hint="eastAsia"/>
        <w:color w:val="0000FF"/>
        <w:sz w:val="28"/>
        <w:szCs w:val="28"/>
      </w:rPr>
      <w:t xml:space="preserve">R.I　</w:t>
    </w:r>
    <w:r w:rsidR="00907E5A" w:rsidRPr="00C5118F">
      <w:rPr>
        <w:rFonts w:ascii="DFKai-SB" w:eastAsia="DFKai-SB" w:hAnsi="DFKai-SB" w:hint="eastAsia"/>
        <w:color w:val="0000FF"/>
        <w:sz w:val="28"/>
        <w:szCs w:val="28"/>
      </w:rPr>
      <w:t>Dist</w:t>
    </w:r>
    <w:r w:rsidRPr="00C5118F">
      <w:rPr>
        <w:rFonts w:ascii="DFKai-SB" w:eastAsia="DFKai-SB" w:hAnsi="DFKai-SB" w:hint="eastAsia"/>
        <w:color w:val="0000FF"/>
        <w:sz w:val="28"/>
        <w:szCs w:val="28"/>
      </w:rPr>
      <w:t>.</w:t>
    </w:r>
    <w:r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Pr="00C5118F">
      <w:rPr>
        <w:rFonts w:ascii="DFKai-SB" w:eastAsia="DFKai-SB" w:hAnsi="DFKai-SB" w:hint="eastAsia"/>
        <w:color w:val="0000FF"/>
        <w:sz w:val="28"/>
        <w:szCs w:val="28"/>
      </w:rPr>
      <w:t xml:space="preserve"> Service   2013-2014</w:t>
    </w:r>
  </w:p>
  <w:p w:rsidR="00BD6732" w:rsidRPr="00C5118F" w:rsidRDefault="00C5118F">
    <w:pPr>
      <w:pStyle w:val="a3"/>
      <w:rPr>
        <w:rFonts w:ascii="DFKai-SB" w:hAnsi="DFKai-SB"/>
        <w:color w:val="3333CC"/>
        <w:sz w:val="24"/>
      </w:rPr>
    </w:pPr>
    <w:r w:rsidRPr="00C5118F">
      <w:rPr>
        <w:noProof/>
        <w:color w:val="0000FF"/>
      </w:rPr>
      <mc:AlternateContent>
        <mc:Choice Requires="wps">
          <w:drawing>
            <wp:anchor distT="0" distB="0" distL="114300" distR="114300" simplePos="0" relativeHeight="251659264" behindDoc="0" locked="0" layoutInCell="1" allowOverlap="1" wp14:anchorId="6D0A9F52" wp14:editId="4B8EF144">
              <wp:simplePos x="0" y="0"/>
              <wp:positionH relativeFrom="column">
                <wp:posOffset>-137160</wp:posOffset>
              </wp:positionH>
              <wp:positionV relativeFrom="paragraph">
                <wp:posOffset>104775</wp:posOffset>
              </wp:positionV>
              <wp:extent cx="5648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F9B9F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8.25pt" to="433.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5IywEAALcDAAAOAAAAZHJzL2Uyb0RvYy54bWysU0uOEzEQ3SNxB8t70p3AjEatdGYxI9gg&#10;iPgcwOMupy38U9mkk21YcwE4BAuQWHKYLOYalJ2kBwFCCLGpdtnvVdWrqp5fbqxha8CovWv5dFJz&#10;Bk76TrtVy1+/evzggrOYhOuE8Q5avoXILxf3782H0MDM9950gIyCuNgMoeV9SqGpqih7sCJOfABH&#10;j8qjFYlcXFUdioGiW1PN6vq8Gjx2Ab2EGOn2+vDIFyW+UiDTc6UiJGZaTrWlYrHYm2yrxVw0KxSh&#10;1/JYhviHKqzQjpKOoa5FEuwt6l9CWS3RR6/SRHpbeaW0hKKB1Ezrn9S87EWAooWaE8PYpvj/wspn&#10;6yUy3dHsOHPC0ohuP365/fphv/u8f/d+v/u0331j09ynIcSG4FduiUcvhiVm0RuFNn9JDtuU3m7H&#10;3sImMUmXZ+ePLh7OzjiTp7fqjhgwpifgLcuHlhvtsmzRiPXTmCgZQU8QcnIhh9TllLYGMti4F6BI&#10;CiWbFnZZIrgyyNaCxt+9KTIoVkFmitLGjKT6z6QjNtOgLNbfEkd0yehdGolWO4+/y5o2p1LVAX9S&#10;fdCaZd/4blsGUdpB21G6dNzkvH4/+oV+978tvgMAAP//AwBQSwMEFAAGAAgAAAAhACKxsQbdAAAA&#10;CQEAAA8AAABkcnMvZG93bnJldi54bWxMj01Pg0AQhu8m/ofNmHhrlzYRKLI0xo+THhA99LhlRyBl&#10;Zwm7BfTXO8aDHmfeJ+88k+8X24sJR985UrBZRyCQamc6ahS8vz2tUhA+aDK6d4QKPtHDvri8yHVm&#10;3EyvOFWhEVxCPtMK2hCGTEpft2i1X7sBibMPN1odeBwbaUY9c7nt5TaKYml1R3yh1QPet1ifqrNV&#10;kDw+V+UwP7x8lTKRZTm5kJ4OSl1fLXe3IAIu4Q+GH31Wh4Kdju5MxotewWq7iRnlIL4BwUAaJzsQ&#10;x9+FLHL5/4PiGwAA//8DAFBLAQItABQABgAIAAAAIQC2gziS/gAAAOEBAAATAAAAAAAAAAAAAAAA&#10;AAAAAABbQ29udGVudF9UeXBlc10ueG1sUEsBAi0AFAAGAAgAAAAhADj9If/WAAAAlAEAAAsAAAAA&#10;AAAAAAAAAAAALwEAAF9yZWxzLy5yZWxzUEsBAi0AFAAGAAgAAAAhAJ7VHkjLAQAAtwMAAA4AAAAA&#10;AAAAAAAAAAAALgIAAGRycy9lMm9Eb2MueG1sUEsBAi0AFAAGAAgAAAAhACKxsQbdAAAACQEAAA8A&#10;AAAAAAAAAAAAAAAAJQQAAGRycy9kb3ducmV2LnhtbFBLBQYAAAAABAAEAPMAAAAvBQAAAAA=&#10;" strokecolor="black [3040]"/>
          </w:pict>
        </mc:Fallback>
      </mc:AlternateContent>
    </w:r>
    <w:r>
      <w:rPr>
        <w:rFonts w:ascii="DFKai-SB" w:eastAsia="DFKai-SB" w:hAnsi="DFKai-SB"/>
        <w:color w:val="3333CC"/>
        <w:sz w:val="24"/>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87154"/>
    <w:multiLevelType w:val="hybridMultilevel"/>
    <w:tmpl w:val="D8FE0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D547D"/>
    <w:rsid w:val="00136A2C"/>
    <w:rsid w:val="00142FEE"/>
    <w:rsid w:val="00146376"/>
    <w:rsid w:val="00151C9D"/>
    <w:rsid w:val="00196A57"/>
    <w:rsid w:val="001A7C19"/>
    <w:rsid w:val="001B35B2"/>
    <w:rsid w:val="001C4158"/>
    <w:rsid w:val="00220E7C"/>
    <w:rsid w:val="002408EF"/>
    <w:rsid w:val="00251431"/>
    <w:rsid w:val="00273217"/>
    <w:rsid w:val="0028711D"/>
    <w:rsid w:val="002B5711"/>
    <w:rsid w:val="002E0B82"/>
    <w:rsid w:val="00312ABB"/>
    <w:rsid w:val="00376FDF"/>
    <w:rsid w:val="0037723A"/>
    <w:rsid w:val="003B3562"/>
    <w:rsid w:val="003B594A"/>
    <w:rsid w:val="003F2DFF"/>
    <w:rsid w:val="004077E1"/>
    <w:rsid w:val="0044070C"/>
    <w:rsid w:val="004767BC"/>
    <w:rsid w:val="00493CB1"/>
    <w:rsid w:val="004D49C9"/>
    <w:rsid w:val="004E2FA7"/>
    <w:rsid w:val="0051169F"/>
    <w:rsid w:val="0055775B"/>
    <w:rsid w:val="00581770"/>
    <w:rsid w:val="005C24B3"/>
    <w:rsid w:val="005D34DA"/>
    <w:rsid w:val="00633B62"/>
    <w:rsid w:val="00666255"/>
    <w:rsid w:val="00682D3C"/>
    <w:rsid w:val="006939B2"/>
    <w:rsid w:val="006A4BCD"/>
    <w:rsid w:val="006D00FF"/>
    <w:rsid w:val="007312EE"/>
    <w:rsid w:val="007378A1"/>
    <w:rsid w:val="00770C14"/>
    <w:rsid w:val="007F28D8"/>
    <w:rsid w:val="00804064"/>
    <w:rsid w:val="008353CA"/>
    <w:rsid w:val="008627C0"/>
    <w:rsid w:val="00891D98"/>
    <w:rsid w:val="00907E5A"/>
    <w:rsid w:val="00926DB9"/>
    <w:rsid w:val="00982979"/>
    <w:rsid w:val="009C74DB"/>
    <w:rsid w:val="00A64BAD"/>
    <w:rsid w:val="00AD19B3"/>
    <w:rsid w:val="00AD2CCE"/>
    <w:rsid w:val="00B1162D"/>
    <w:rsid w:val="00B1663F"/>
    <w:rsid w:val="00B21CC7"/>
    <w:rsid w:val="00BC75E3"/>
    <w:rsid w:val="00BD6732"/>
    <w:rsid w:val="00BD78D9"/>
    <w:rsid w:val="00C5118F"/>
    <w:rsid w:val="00C56F80"/>
    <w:rsid w:val="00C67BC2"/>
    <w:rsid w:val="00C866BA"/>
    <w:rsid w:val="00DC608B"/>
    <w:rsid w:val="00DE1EC8"/>
    <w:rsid w:val="00E403F3"/>
    <w:rsid w:val="00E824F2"/>
    <w:rsid w:val="00E85727"/>
    <w:rsid w:val="00EC29E2"/>
    <w:rsid w:val="00EE2613"/>
    <w:rsid w:val="00F0532B"/>
    <w:rsid w:val="00F3604A"/>
    <w:rsid w:val="00F4175D"/>
    <w:rsid w:val="00F60C79"/>
    <w:rsid w:val="00F60E6C"/>
    <w:rsid w:val="00F74346"/>
    <w:rsid w:val="00F9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table" w:styleId="a9">
    <w:name w:val="Table Grid"/>
    <w:basedOn w:val="a1"/>
    <w:uiPriority w:val="59"/>
    <w:rsid w:val="002E0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403F3"/>
    <w:pPr>
      <w:ind w:leftChars="400" w:left="840"/>
    </w:pPr>
  </w:style>
  <w:style w:type="character" w:styleId="ab">
    <w:name w:val="Hyperlink"/>
    <w:basedOn w:val="a0"/>
    <w:uiPriority w:val="99"/>
    <w:unhideWhenUsed/>
    <w:rsid w:val="00E403F3"/>
    <w:rPr>
      <w:color w:val="0000FF" w:themeColor="hyperlink"/>
      <w:u w:val="single"/>
    </w:rPr>
  </w:style>
  <w:style w:type="paragraph" w:styleId="ac">
    <w:name w:val="Date"/>
    <w:basedOn w:val="a"/>
    <w:next w:val="a"/>
    <w:link w:val="ad"/>
    <w:semiHidden/>
    <w:rsid w:val="0028711D"/>
  </w:style>
  <w:style w:type="character" w:customStyle="1" w:styleId="ad">
    <w:name w:val="日付 (文字)"/>
    <w:basedOn w:val="a0"/>
    <w:link w:val="ac"/>
    <w:semiHidden/>
    <w:rsid w:val="0028711D"/>
    <w:rPr>
      <w:rFonts w:ascii="Century" w:eastAsia="ＭＳ 明朝" w:hAnsi="Century" w:cs="Times New Roman"/>
      <w:szCs w:val="24"/>
    </w:rPr>
  </w:style>
  <w:style w:type="paragraph" w:styleId="ae">
    <w:name w:val="Note Heading"/>
    <w:basedOn w:val="a"/>
    <w:next w:val="a"/>
    <w:link w:val="af"/>
    <w:rsid w:val="0028711D"/>
    <w:pPr>
      <w:jc w:val="center"/>
    </w:pPr>
  </w:style>
  <w:style w:type="character" w:customStyle="1" w:styleId="af">
    <w:name w:val="記 (文字)"/>
    <w:basedOn w:val="a0"/>
    <w:link w:val="ae"/>
    <w:rsid w:val="0028711D"/>
    <w:rPr>
      <w:rFonts w:ascii="Century" w:eastAsia="ＭＳ 明朝" w:hAnsi="Century" w:cs="Times New Roman"/>
      <w:szCs w:val="24"/>
    </w:rPr>
  </w:style>
  <w:style w:type="paragraph" w:styleId="af0">
    <w:name w:val="Closing"/>
    <w:basedOn w:val="a"/>
    <w:link w:val="af1"/>
    <w:rsid w:val="0028711D"/>
    <w:pPr>
      <w:jc w:val="right"/>
    </w:pPr>
  </w:style>
  <w:style w:type="character" w:customStyle="1" w:styleId="af1">
    <w:name w:val="結語 (文字)"/>
    <w:basedOn w:val="a0"/>
    <w:link w:val="af0"/>
    <w:rsid w:val="0028711D"/>
    <w:rPr>
      <w:rFonts w:ascii="Century" w:eastAsia="ＭＳ 明朝" w:hAnsi="Century" w:cs="Times New Roman"/>
      <w:szCs w:val="24"/>
    </w:rPr>
  </w:style>
  <w:style w:type="character" w:styleId="af2">
    <w:name w:val="FollowedHyperlink"/>
    <w:basedOn w:val="a0"/>
    <w:uiPriority w:val="99"/>
    <w:semiHidden/>
    <w:unhideWhenUsed/>
    <w:rsid w:val="004E2F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table" w:styleId="a9">
    <w:name w:val="Table Grid"/>
    <w:basedOn w:val="a1"/>
    <w:uiPriority w:val="59"/>
    <w:rsid w:val="002E0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403F3"/>
    <w:pPr>
      <w:ind w:leftChars="400" w:left="840"/>
    </w:pPr>
  </w:style>
  <w:style w:type="character" w:styleId="ab">
    <w:name w:val="Hyperlink"/>
    <w:basedOn w:val="a0"/>
    <w:uiPriority w:val="99"/>
    <w:unhideWhenUsed/>
    <w:rsid w:val="00E403F3"/>
    <w:rPr>
      <w:color w:val="0000FF" w:themeColor="hyperlink"/>
      <w:u w:val="single"/>
    </w:rPr>
  </w:style>
  <w:style w:type="paragraph" w:styleId="ac">
    <w:name w:val="Date"/>
    <w:basedOn w:val="a"/>
    <w:next w:val="a"/>
    <w:link w:val="ad"/>
    <w:semiHidden/>
    <w:rsid w:val="0028711D"/>
  </w:style>
  <w:style w:type="character" w:customStyle="1" w:styleId="ad">
    <w:name w:val="日付 (文字)"/>
    <w:basedOn w:val="a0"/>
    <w:link w:val="ac"/>
    <w:semiHidden/>
    <w:rsid w:val="0028711D"/>
    <w:rPr>
      <w:rFonts w:ascii="Century" w:eastAsia="ＭＳ 明朝" w:hAnsi="Century" w:cs="Times New Roman"/>
      <w:szCs w:val="24"/>
    </w:rPr>
  </w:style>
  <w:style w:type="paragraph" w:styleId="ae">
    <w:name w:val="Note Heading"/>
    <w:basedOn w:val="a"/>
    <w:next w:val="a"/>
    <w:link w:val="af"/>
    <w:rsid w:val="0028711D"/>
    <w:pPr>
      <w:jc w:val="center"/>
    </w:pPr>
  </w:style>
  <w:style w:type="character" w:customStyle="1" w:styleId="af">
    <w:name w:val="記 (文字)"/>
    <w:basedOn w:val="a0"/>
    <w:link w:val="ae"/>
    <w:rsid w:val="0028711D"/>
    <w:rPr>
      <w:rFonts w:ascii="Century" w:eastAsia="ＭＳ 明朝" w:hAnsi="Century" w:cs="Times New Roman"/>
      <w:szCs w:val="24"/>
    </w:rPr>
  </w:style>
  <w:style w:type="paragraph" w:styleId="af0">
    <w:name w:val="Closing"/>
    <w:basedOn w:val="a"/>
    <w:link w:val="af1"/>
    <w:rsid w:val="0028711D"/>
    <w:pPr>
      <w:jc w:val="right"/>
    </w:pPr>
  </w:style>
  <w:style w:type="character" w:customStyle="1" w:styleId="af1">
    <w:name w:val="結語 (文字)"/>
    <w:basedOn w:val="a0"/>
    <w:link w:val="af0"/>
    <w:rsid w:val="0028711D"/>
    <w:rPr>
      <w:rFonts w:ascii="Century" w:eastAsia="ＭＳ 明朝" w:hAnsi="Century" w:cs="Times New Roman"/>
      <w:szCs w:val="24"/>
    </w:rPr>
  </w:style>
  <w:style w:type="character" w:styleId="af2">
    <w:name w:val="FollowedHyperlink"/>
    <w:basedOn w:val="a0"/>
    <w:uiPriority w:val="99"/>
    <w:semiHidden/>
    <w:unhideWhenUsed/>
    <w:rsid w:val="004E2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1030">
      <w:bodyDiv w:val="1"/>
      <w:marLeft w:val="0"/>
      <w:marRight w:val="0"/>
      <w:marTop w:val="0"/>
      <w:marBottom w:val="0"/>
      <w:divBdr>
        <w:top w:val="none" w:sz="0" w:space="0" w:color="auto"/>
        <w:left w:val="none" w:sz="0" w:space="0" w:color="auto"/>
        <w:bottom w:val="none" w:sz="0" w:space="0" w:color="auto"/>
        <w:right w:val="none" w:sz="0" w:space="0" w:color="auto"/>
      </w:divBdr>
      <w:divsChild>
        <w:div w:id="1658147443">
          <w:marLeft w:val="0"/>
          <w:marRight w:val="0"/>
          <w:marTop w:val="0"/>
          <w:marBottom w:val="0"/>
          <w:divBdr>
            <w:top w:val="none" w:sz="0" w:space="0" w:color="auto"/>
            <w:left w:val="none" w:sz="0" w:space="0" w:color="auto"/>
            <w:bottom w:val="none" w:sz="0" w:space="0" w:color="auto"/>
            <w:right w:val="none" w:sz="0" w:space="0" w:color="auto"/>
          </w:divBdr>
          <w:divsChild>
            <w:div w:id="2138916021">
              <w:marLeft w:val="0"/>
              <w:marRight w:val="0"/>
              <w:marTop w:val="0"/>
              <w:marBottom w:val="0"/>
              <w:divBdr>
                <w:top w:val="none" w:sz="0" w:space="0" w:color="auto"/>
                <w:left w:val="none" w:sz="0" w:space="0" w:color="auto"/>
                <w:bottom w:val="none" w:sz="0" w:space="0" w:color="auto"/>
                <w:right w:val="none" w:sz="0" w:space="0" w:color="auto"/>
              </w:divBdr>
              <w:divsChild>
                <w:div w:id="250242422">
                  <w:marLeft w:val="0"/>
                  <w:marRight w:val="0"/>
                  <w:marTop w:val="0"/>
                  <w:marBottom w:val="0"/>
                  <w:divBdr>
                    <w:top w:val="none" w:sz="0" w:space="0" w:color="auto"/>
                    <w:left w:val="none" w:sz="0" w:space="0" w:color="auto"/>
                    <w:bottom w:val="none" w:sz="0" w:space="0" w:color="auto"/>
                    <w:right w:val="none" w:sz="0" w:space="0" w:color="auto"/>
                  </w:divBdr>
                  <w:divsChild>
                    <w:div w:id="873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ja/gran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tary.org/RIdocuments/ja_pdf/c14_promo_piece_ja.pdf" TargetMode="External"/><Relationship Id="rId4" Type="http://schemas.openxmlformats.org/officeDocument/2006/relationships/settings" Target="settings.xml"/><Relationship Id="rId9" Type="http://schemas.openxmlformats.org/officeDocument/2006/relationships/hyperlink" Target="http://www.rotary.org/ja/serviceandfellowship/makeconnections/projectlink/pages/ri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2</cp:revision>
  <cp:lastPrinted>2013-07-09T10:06:00Z</cp:lastPrinted>
  <dcterms:created xsi:type="dcterms:W3CDTF">2013-08-19T05:51:00Z</dcterms:created>
  <dcterms:modified xsi:type="dcterms:W3CDTF">2013-08-19T05:51:00Z</dcterms:modified>
</cp:coreProperties>
</file>