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42F" w:rsidRPr="00FB1B9C" w:rsidRDefault="007A7A79" w:rsidP="00FB1B9C">
      <w:pPr>
        <w:ind w:firstLineChars="200" w:firstLine="643"/>
        <w:rPr>
          <w:rFonts w:asciiTheme="majorEastAsia" w:eastAsiaTheme="majorEastAsia" w:hAnsiTheme="majorEastAsia"/>
          <w:b/>
          <w:i/>
          <w:sz w:val="32"/>
          <w:szCs w:val="32"/>
        </w:rPr>
      </w:pPr>
      <w:r w:rsidRPr="00FB1B9C">
        <w:rPr>
          <w:rFonts w:asciiTheme="majorEastAsia" w:eastAsiaTheme="majorEastAsia" w:hAnsiTheme="majorEastAsia" w:hint="eastAsia"/>
          <w:b/>
          <w:i/>
          <w:sz w:val="32"/>
          <w:szCs w:val="32"/>
        </w:rPr>
        <w:t>2018‐19橋岡久太郎</w:t>
      </w:r>
      <w:r w:rsidR="00D36F59" w:rsidRPr="00FB1B9C">
        <w:rPr>
          <w:rFonts w:asciiTheme="majorEastAsia" w:eastAsiaTheme="majorEastAsia" w:hAnsiTheme="majorEastAsia"/>
          <w:b/>
          <w:i/>
          <w:sz w:val="32"/>
          <w:szCs w:val="32"/>
        </w:rPr>
        <w:t>ガバナー</w:t>
      </w:r>
      <w:r w:rsidR="002E6C90" w:rsidRPr="00FB1B9C">
        <w:rPr>
          <w:rFonts w:asciiTheme="majorEastAsia" w:eastAsiaTheme="majorEastAsia" w:hAnsiTheme="majorEastAsia"/>
          <w:b/>
          <w:i/>
          <w:sz w:val="32"/>
          <w:szCs w:val="32"/>
        </w:rPr>
        <w:t>年度地区</w:t>
      </w:r>
      <w:r w:rsidR="00E371A5" w:rsidRPr="00FB1B9C">
        <w:rPr>
          <w:rFonts w:asciiTheme="majorEastAsia" w:eastAsiaTheme="majorEastAsia" w:hAnsiTheme="majorEastAsia"/>
          <w:b/>
          <w:i/>
          <w:sz w:val="32"/>
          <w:szCs w:val="32"/>
        </w:rPr>
        <w:t>RLI</w:t>
      </w:r>
      <w:r w:rsidRPr="00FB1B9C">
        <w:rPr>
          <w:rFonts w:asciiTheme="majorEastAsia" w:eastAsiaTheme="majorEastAsia" w:hAnsiTheme="majorEastAsia" w:hint="eastAsia"/>
          <w:b/>
          <w:i/>
          <w:sz w:val="32"/>
          <w:szCs w:val="32"/>
        </w:rPr>
        <w:t>推進</w:t>
      </w:r>
      <w:r w:rsidR="00E371A5" w:rsidRPr="00FB1B9C">
        <w:rPr>
          <w:rFonts w:asciiTheme="majorEastAsia" w:eastAsiaTheme="majorEastAsia" w:hAnsiTheme="majorEastAsia"/>
          <w:b/>
          <w:i/>
          <w:sz w:val="32"/>
          <w:szCs w:val="32"/>
        </w:rPr>
        <w:t>委員会</w:t>
      </w:r>
    </w:p>
    <w:p w:rsidR="00D94475" w:rsidRPr="00FB1B9C" w:rsidRDefault="007A7A79" w:rsidP="00FB1B9C">
      <w:pPr>
        <w:ind w:firstLineChars="600" w:firstLine="1928"/>
        <w:rPr>
          <w:rFonts w:asciiTheme="majorEastAsia" w:eastAsiaTheme="majorEastAsia" w:hAnsiTheme="majorEastAsia"/>
          <w:b/>
          <w:i/>
          <w:sz w:val="32"/>
          <w:szCs w:val="32"/>
        </w:rPr>
      </w:pPr>
      <w:r w:rsidRPr="00FB1B9C">
        <w:rPr>
          <w:rFonts w:asciiTheme="majorEastAsia" w:eastAsiaTheme="majorEastAsia" w:hAnsiTheme="majorEastAsia" w:hint="eastAsia"/>
          <w:b/>
          <w:i/>
          <w:sz w:val="32"/>
          <w:szCs w:val="32"/>
          <w:bdr w:val="single" w:sz="4" w:space="0" w:color="auto"/>
        </w:rPr>
        <w:t>ＲＬＩ推進</w:t>
      </w:r>
      <w:r w:rsidR="00D94475" w:rsidRPr="00FB1B9C">
        <w:rPr>
          <w:rFonts w:asciiTheme="majorEastAsia" w:eastAsiaTheme="majorEastAsia" w:hAnsiTheme="majorEastAsia"/>
          <w:b/>
          <w:i/>
          <w:sz w:val="32"/>
          <w:szCs w:val="32"/>
          <w:bdr w:val="single" w:sz="4" w:space="0" w:color="auto"/>
        </w:rPr>
        <w:t>委員会</w:t>
      </w:r>
      <w:r w:rsidR="00972BAB" w:rsidRPr="00FB1B9C">
        <w:rPr>
          <w:rFonts w:asciiTheme="majorEastAsia" w:eastAsiaTheme="majorEastAsia" w:hAnsiTheme="majorEastAsia" w:hint="eastAsia"/>
          <w:b/>
          <w:i/>
          <w:sz w:val="32"/>
          <w:szCs w:val="32"/>
          <w:bdr w:val="single" w:sz="4" w:space="0" w:color="auto"/>
        </w:rPr>
        <w:t>【</w:t>
      </w:r>
      <w:r w:rsidR="008465DE" w:rsidRPr="00FB1B9C">
        <w:rPr>
          <w:rFonts w:asciiTheme="majorEastAsia" w:eastAsiaTheme="majorEastAsia" w:hAnsiTheme="majorEastAsia"/>
          <w:b/>
          <w:i/>
          <w:sz w:val="32"/>
          <w:szCs w:val="32"/>
          <w:bdr w:val="single" w:sz="4" w:space="0" w:color="auto"/>
        </w:rPr>
        <w:t>活動</w:t>
      </w:r>
      <w:r w:rsidR="00555CA7" w:rsidRPr="00FB1B9C">
        <w:rPr>
          <w:rFonts w:asciiTheme="majorEastAsia" w:eastAsiaTheme="majorEastAsia" w:hAnsiTheme="majorEastAsia"/>
          <w:b/>
          <w:i/>
          <w:sz w:val="32"/>
          <w:szCs w:val="32"/>
          <w:bdr w:val="single" w:sz="4" w:space="0" w:color="auto"/>
        </w:rPr>
        <w:t>方針</w:t>
      </w:r>
      <w:r w:rsidR="00972BAB" w:rsidRPr="00FB1B9C">
        <w:rPr>
          <w:rFonts w:asciiTheme="majorEastAsia" w:eastAsiaTheme="majorEastAsia" w:hAnsiTheme="majorEastAsia" w:hint="eastAsia"/>
          <w:b/>
          <w:i/>
          <w:sz w:val="32"/>
          <w:szCs w:val="32"/>
          <w:bdr w:val="single" w:sz="4" w:space="0" w:color="auto"/>
        </w:rPr>
        <w:t>】</w:t>
      </w:r>
    </w:p>
    <w:p w:rsidR="00F4279A" w:rsidRDefault="00F4279A" w:rsidP="00CA6A1C">
      <w:pPr>
        <w:rPr>
          <w:b/>
          <w:i/>
          <w:sz w:val="24"/>
          <w:szCs w:val="24"/>
        </w:rPr>
      </w:pPr>
    </w:p>
    <w:p w:rsidR="005076E1" w:rsidRPr="00FB1B9C" w:rsidRDefault="00CA6A1C" w:rsidP="00CA6A1C">
      <w:pPr>
        <w:rPr>
          <w:rFonts w:asciiTheme="majorEastAsia" w:eastAsiaTheme="majorEastAsia" w:hAnsiTheme="majorEastAsia"/>
          <w:b/>
          <w:i/>
          <w:sz w:val="24"/>
          <w:szCs w:val="24"/>
        </w:rPr>
      </w:pPr>
      <w:r w:rsidRPr="00FB1B9C">
        <w:rPr>
          <w:rFonts w:asciiTheme="majorEastAsia" w:eastAsiaTheme="majorEastAsia" w:hAnsiTheme="majorEastAsia" w:hint="eastAsia"/>
          <w:b/>
          <w:i/>
          <w:sz w:val="24"/>
          <w:szCs w:val="24"/>
        </w:rPr>
        <w:t>◎</w:t>
      </w:r>
      <w:r w:rsidR="005076E1" w:rsidRPr="00FB1B9C">
        <w:rPr>
          <w:rFonts w:asciiTheme="majorEastAsia" w:eastAsiaTheme="majorEastAsia" w:hAnsiTheme="majorEastAsia" w:hint="eastAsia"/>
          <w:b/>
          <w:i/>
          <w:sz w:val="24"/>
          <w:szCs w:val="24"/>
        </w:rPr>
        <w:t>委員会活動計画</w:t>
      </w:r>
    </w:p>
    <w:p w:rsidR="005076E1" w:rsidRPr="00FB1B9C" w:rsidRDefault="005076E1" w:rsidP="005076E1">
      <w:pPr>
        <w:rPr>
          <w:rFonts w:asciiTheme="majorEastAsia" w:eastAsiaTheme="majorEastAsia" w:hAnsiTheme="majorEastAsia"/>
          <w:b/>
          <w:i/>
          <w:sz w:val="24"/>
          <w:szCs w:val="24"/>
        </w:rPr>
      </w:pPr>
      <w:r w:rsidRPr="005076E1">
        <w:rPr>
          <w:rFonts w:hint="eastAsia"/>
          <w:b/>
          <w:i/>
          <w:sz w:val="24"/>
          <w:szCs w:val="24"/>
        </w:rPr>
        <w:t xml:space="preserve">　</w:t>
      </w:r>
      <w:r w:rsidRPr="00FB1B9C">
        <w:rPr>
          <w:rFonts w:asciiTheme="majorEastAsia" w:eastAsiaTheme="majorEastAsia" w:hAnsiTheme="majorEastAsia" w:hint="eastAsia"/>
          <w:b/>
          <w:i/>
          <w:sz w:val="24"/>
          <w:szCs w:val="24"/>
        </w:rPr>
        <w:t>・ＲＬ</w:t>
      </w:r>
      <w:r w:rsidR="00CA6A1C" w:rsidRPr="00FB1B9C">
        <w:rPr>
          <w:rFonts w:asciiTheme="majorEastAsia" w:eastAsiaTheme="majorEastAsia" w:hAnsiTheme="majorEastAsia" w:hint="eastAsia"/>
          <w:b/>
          <w:i/>
          <w:sz w:val="24"/>
          <w:szCs w:val="24"/>
        </w:rPr>
        <w:t>Ｉプログラム基本活動（パートⅠ～Ⅲ・卒後コース・ﾌｧｼﾘﾃｰﾀｰ</w:t>
      </w:r>
      <w:r w:rsidRPr="00FB1B9C">
        <w:rPr>
          <w:rFonts w:asciiTheme="majorEastAsia" w:eastAsiaTheme="majorEastAsia" w:hAnsiTheme="majorEastAsia" w:hint="eastAsia"/>
          <w:b/>
          <w:i/>
          <w:sz w:val="24"/>
          <w:szCs w:val="24"/>
        </w:rPr>
        <w:t>養成講座）</w:t>
      </w:r>
    </w:p>
    <w:p w:rsidR="005076E1" w:rsidRPr="00FB1B9C" w:rsidRDefault="005076E1" w:rsidP="00CA6A1C">
      <w:pPr>
        <w:ind w:firstLineChars="100" w:firstLine="241"/>
        <w:rPr>
          <w:rFonts w:asciiTheme="majorEastAsia" w:eastAsiaTheme="majorEastAsia" w:hAnsiTheme="majorEastAsia"/>
          <w:b/>
          <w:i/>
          <w:sz w:val="24"/>
          <w:szCs w:val="24"/>
        </w:rPr>
      </w:pPr>
      <w:r w:rsidRPr="00FB1B9C">
        <w:rPr>
          <w:rFonts w:asciiTheme="majorEastAsia" w:eastAsiaTheme="majorEastAsia" w:hAnsiTheme="majorEastAsia" w:hint="eastAsia"/>
          <w:b/>
          <w:i/>
          <w:sz w:val="24"/>
          <w:szCs w:val="24"/>
        </w:rPr>
        <w:t>・ファシリテーター・ブラッシュアップ研修会の定期的な開催</w:t>
      </w:r>
    </w:p>
    <w:p w:rsidR="00A95F59" w:rsidRPr="00FB1B9C" w:rsidRDefault="005076E1" w:rsidP="00CA6A1C">
      <w:pPr>
        <w:ind w:firstLineChars="100" w:firstLine="241"/>
        <w:rPr>
          <w:rFonts w:asciiTheme="majorEastAsia" w:eastAsiaTheme="majorEastAsia" w:hAnsiTheme="majorEastAsia"/>
          <w:b/>
          <w:i/>
          <w:sz w:val="24"/>
          <w:szCs w:val="24"/>
        </w:rPr>
      </w:pPr>
      <w:r w:rsidRPr="00FB1B9C">
        <w:rPr>
          <w:rFonts w:asciiTheme="majorEastAsia" w:eastAsiaTheme="majorEastAsia" w:hAnsiTheme="majorEastAsia" w:hint="eastAsia"/>
          <w:b/>
          <w:i/>
          <w:sz w:val="24"/>
          <w:szCs w:val="24"/>
        </w:rPr>
        <w:t>・ＲＬＩ支援体制の確立と組織の固定化促進</w:t>
      </w:r>
    </w:p>
    <w:p w:rsidR="00F4279A" w:rsidRDefault="00F4279A" w:rsidP="00A95F59">
      <w:pPr>
        <w:rPr>
          <w:rFonts w:ascii="ＭＳ ゴシック" w:eastAsia="ＭＳ ゴシック" w:hAnsi="ＭＳ ゴシック" w:cs="ＭＳ 明朝"/>
          <w:b/>
          <w:i/>
          <w:sz w:val="24"/>
          <w:szCs w:val="24"/>
        </w:rPr>
      </w:pPr>
    </w:p>
    <w:p w:rsidR="00145C2F" w:rsidRPr="00A95F59" w:rsidRDefault="00AA16FC" w:rsidP="00A95F59">
      <w:pPr>
        <w:rPr>
          <w:rFonts w:ascii="ＭＳ ゴシック" w:eastAsia="ＭＳ ゴシック" w:hAnsi="ＭＳ ゴシック"/>
          <w:b/>
          <w:i/>
          <w:sz w:val="24"/>
          <w:szCs w:val="24"/>
        </w:rPr>
      </w:pPr>
      <w:r w:rsidRPr="007A7A79">
        <w:rPr>
          <w:rFonts w:ascii="ＭＳ ゴシック" w:eastAsia="ＭＳ ゴシック" w:hAnsi="ＭＳ ゴシック" w:cs="ＭＳ 明朝"/>
          <w:b/>
          <w:i/>
          <w:sz w:val="24"/>
          <w:szCs w:val="24"/>
        </w:rPr>
        <w:t>※</w:t>
      </w:r>
      <w:r w:rsidR="007A7A79" w:rsidRPr="007A7A79">
        <w:rPr>
          <w:rFonts w:ascii="ＭＳ ゴシック" w:eastAsia="ＭＳ ゴシック" w:hAnsi="ＭＳ ゴシック" w:cs="ＭＳ 明朝" w:hint="eastAsia"/>
          <w:b/>
          <w:i/>
          <w:sz w:val="24"/>
          <w:szCs w:val="24"/>
        </w:rPr>
        <w:t xml:space="preserve"> </w:t>
      </w:r>
      <w:r w:rsidRPr="007A7A79">
        <w:rPr>
          <w:rFonts w:ascii="ＭＳ ゴシック" w:eastAsia="ＭＳ ゴシック" w:hAnsi="ＭＳ ゴシック" w:cs="ＭＳ 明朝"/>
          <w:b/>
          <w:i/>
          <w:sz w:val="24"/>
          <w:szCs w:val="24"/>
        </w:rPr>
        <w:t>地区</w:t>
      </w:r>
      <w:r w:rsidR="007A7A79" w:rsidRPr="007A7A79">
        <w:rPr>
          <w:rFonts w:ascii="ＭＳ ゴシック" w:eastAsia="ＭＳ ゴシック" w:hAnsi="ＭＳ ゴシック" w:cs="ＭＳ 明朝" w:hint="eastAsia"/>
          <w:b/>
          <w:i/>
          <w:sz w:val="24"/>
          <w:szCs w:val="24"/>
        </w:rPr>
        <w:t>ＲＬＩ</w:t>
      </w:r>
      <w:r w:rsidR="007A7A79">
        <w:rPr>
          <w:rFonts w:ascii="ＭＳ ゴシック" w:eastAsia="ＭＳ ゴシック" w:hAnsi="ＭＳ ゴシック" w:cs="ＭＳ 明朝" w:hint="eastAsia"/>
          <w:b/>
          <w:i/>
          <w:sz w:val="24"/>
          <w:szCs w:val="24"/>
        </w:rPr>
        <w:t>推進</w:t>
      </w:r>
      <w:r w:rsidRPr="007A7A79">
        <w:rPr>
          <w:rFonts w:ascii="ＭＳ ゴシック" w:eastAsia="ＭＳ ゴシック" w:hAnsi="ＭＳ ゴシック" w:cs="ＭＳ 明朝"/>
          <w:b/>
          <w:i/>
          <w:sz w:val="24"/>
          <w:szCs w:val="24"/>
        </w:rPr>
        <w:t>委員会</w:t>
      </w:r>
      <w:r w:rsidR="007A7A79">
        <w:rPr>
          <w:rFonts w:ascii="ＭＳ ゴシック" w:eastAsia="ＭＳ ゴシック" w:hAnsi="ＭＳ ゴシック" w:cs="ＭＳ 明朝" w:hint="eastAsia"/>
          <w:b/>
          <w:i/>
          <w:sz w:val="24"/>
          <w:szCs w:val="24"/>
        </w:rPr>
        <w:t>メンバー</w:t>
      </w:r>
    </w:p>
    <w:p w:rsidR="00F47FE4" w:rsidRPr="008F3F63" w:rsidRDefault="00A95F59" w:rsidP="005F63F6">
      <w:pPr>
        <w:ind w:firstLineChars="200" w:firstLine="440"/>
        <w:rPr>
          <w:sz w:val="22"/>
        </w:rPr>
      </w:pPr>
      <w:r>
        <w:rPr>
          <w:rFonts w:hint="eastAsia"/>
          <w:sz w:val="22"/>
        </w:rPr>
        <w:t>委</w:t>
      </w:r>
      <w:r>
        <w:rPr>
          <w:rFonts w:hint="eastAsia"/>
          <w:sz w:val="22"/>
        </w:rPr>
        <w:t xml:space="preserve"> </w:t>
      </w:r>
      <w:r>
        <w:rPr>
          <w:rFonts w:hint="eastAsia"/>
          <w:sz w:val="22"/>
        </w:rPr>
        <w:t>員</w:t>
      </w:r>
      <w:r>
        <w:rPr>
          <w:rFonts w:hint="eastAsia"/>
          <w:sz w:val="22"/>
        </w:rPr>
        <w:t xml:space="preserve"> </w:t>
      </w:r>
      <w:r>
        <w:rPr>
          <w:rFonts w:hint="eastAsia"/>
          <w:sz w:val="22"/>
        </w:rPr>
        <w:t>長　今野</w:t>
      </w:r>
      <w:r>
        <w:rPr>
          <w:rFonts w:hint="eastAsia"/>
          <w:sz w:val="22"/>
        </w:rPr>
        <w:t xml:space="preserve"> </w:t>
      </w:r>
      <w:r>
        <w:rPr>
          <w:rFonts w:hint="eastAsia"/>
          <w:sz w:val="22"/>
        </w:rPr>
        <w:t>文明</w:t>
      </w:r>
      <w:r>
        <w:rPr>
          <w:sz w:val="22"/>
        </w:rPr>
        <w:t>（千葉西）</w:t>
      </w:r>
      <w:r>
        <w:rPr>
          <w:rFonts w:hint="eastAsia"/>
          <w:sz w:val="22"/>
        </w:rPr>
        <w:t xml:space="preserve"> </w:t>
      </w:r>
      <w:r>
        <w:rPr>
          <w:rFonts w:hint="eastAsia"/>
          <w:sz w:val="22"/>
        </w:rPr>
        <w:t>・</w:t>
      </w:r>
      <w:r>
        <w:rPr>
          <w:rFonts w:hint="eastAsia"/>
          <w:sz w:val="22"/>
        </w:rPr>
        <w:t xml:space="preserve"> </w:t>
      </w:r>
      <w:r>
        <w:rPr>
          <w:sz w:val="22"/>
        </w:rPr>
        <w:t xml:space="preserve">副委員長　</w:t>
      </w:r>
      <w:r>
        <w:rPr>
          <w:rFonts w:hint="eastAsia"/>
          <w:sz w:val="22"/>
        </w:rPr>
        <w:t>清田</w:t>
      </w:r>
      <w:r>
        <w:rPr>
          <w:rFonts w:hint="eastAsia"/>
          <w:sz w:val="22"/>
        </w:rPr>
        <w:t xml:space="preserve"> </w:t>
      </w:r>
      <w:r>
        <w:rPr>
          <w:rFonts w:hint="eastAsia"/>
          <w:sz w:val="22"/>
        </w:rPr>
        <w:t>浩義</w:t>
      </w:r>
      <w:r>
        <w:rPr>
          <w:sz w:val="22"/>
        </w:rPr>
        <w:t>（</w:t>
      </w:r>
      <w:r>
        <w:rPr>
          <w:rFonts w:hint="eastAsia"/>
          <w:sz w:val="22"/>
        </w:rPr>
        <w:t>千葉</w:t>
      </w:r>
      <w:r w:rsidR="00F47FE4" w:rsidRPr="008F3F63">
        <w:rPr>
          <w:sz w:val="22"/>
        </w:rPr>
        <w:t>）</w:t>
      </w:r>
    </w:p>
    <w:p w:rsidR="00A95F59" w:rsidRDefault="00F47FE4" w:rsidP="005F63F6">
      <w:pPr>
        <w:ind w:firstLineChars="200" w:firstLine="440"/>
        <w:rPr>
          <w:sz w:val="22"/>
        </w:rPr>
      </w:pPr>
      <w:r w:rsidRPr="008F3F63">
        <w:rPr>
          <w:sz w:val="22"/>
        </w:rPr>
        <w:t xml:space="preserve">委　</w:t>
      </w:r>
      <w:r w:rsidR="00D36F59" w:rsidRPr="008F3F63">
        <w:rPr>
          <w:sz w:val="22"/>
        </w:rPr>
        <w:t xml:space="preserve">　</w:t>
      </w:r>
      <w:r w:rsidR="00A95F59">
        <w:rPr>
          <w:sz w:val="22"/>
        </w:rPr>
        <w:t xml:space="preserve">員　</w:t>
      </w:r>
      <w:r w:rsidR="00A95F59">
        <w:rPr>
          <w:rFonts w:hint="eastAsia"/>
          <w:sz w:val="22"/>
        </w:rPr>
        <w:t>山本　衛</w:t>
      </w:r>
      <w:r w:rsidR="00A95F59">
        <w:rPr>
          <w:rFonts w:hint="eastAsia"/>
          <w:sz w:val="22"/>
        </w:rPr>
        <w:t xml:space="preserve"> </w:t>
      </w:r>
      <w:r w:rsidR="00A95F59">
        <w:rPr>
          <w:sz w:val="22"/>
        </w:rPr>
        <w:t>（</w:t>
      </w:r>
      <w:r w:rsidR="00A95F59">
        <w:rPr>
          <w:rFonts w:hint="eastAsia"/>
          <w:sz w:val="22"/>
        </w:rPr>
        <w:t>松戸西</w:t>
      </w:r>
      <w:r w:rsidR="00A95F59">
        <w:rPr>
          <w:sz w:val="22"/>
        </w:rPr>
        <w:t>）</w:t>
      </w:r>
      <w:r w:rsidR="00A95F59">
        <w:rPr>
          <w:rFonts w:hint="eastAsia"/>
          <w:sz w:val="22"/>
        </w:rPr>
        <w:t xml:space="preserve"> </w:t>
      </w:r>
      <w:r w:rsidR="00A95F59">
        <w:rPr>
          <w:rFonts w:hint="eastAsia"/>
          <w:sz w:val="22"/>
        </w:rPr>
        <w:t>・</w:t>
      </w:r>
      <w:r w:rsidR="00A95F59">
        <w:rPr>
          <w:rFonts w:hint="eastAsia"/>
          <w:sz w:val="22"/>
        </w:rPr>
        <w:t xml:space="preserve"> </w:t>
      </w:r>
      <w:r w:rsidR="005F63F6" w:rsidRPr="008F3F63">
        <w:rPr>
          <w:sz w:val="22"/>
        </w:rPr>
        <w:t xml:space="preserve">委　　員　</w:t>
      </w:r>
      <w:r w:rsidR="00A95F59">
        <w:rPr>
          <w:rFonts w:hint="eastAsia"/>
          <w:sz w:val="22"/>
        </w:rPr>
        <w:t>山下</w:t>
      </w:r>
      <w:r w:rsidR="00A95F59">
        <w:rPr>
          <w:rFonts w:hint="eastAsia"/>
          <w:sz w:val="22"/>
        </w:rPr>
        <w:t xml:space="preserve"> </w:t>
      </w:r>
      <w:r w:rsidR="00A95F59">
        <w:rPr>
          <w:rFonts w:hint="eastAsia"/>
          <w:sz w:val="22"/>
        </w:rPr>
        <w:t>清俊</w:t>
      </w:r>
      <w:r w:rsidR="00A95F59">
        <w:rPr>
          <w:sz w:val="22"/>
        </w:rPr>
        <w:t>（</w:t>
      </w:r>
      <w:r w:rsidR="00A95F59">
        <w:rPr>
          <w:rFonts w:hint="eastAsia"/>
          <w:sz w:val="22"/>
        </w:rPr>
        <w:t>市川東</w:t>
      </w:r>
      <w:r w:rsidRPr="008F3F63">
        <w:rPr>
          <w:sz w:val="22"/>
        </w:rPr>
        <w:t>）</w:t>
      </w:r>
    </w:p>
    <w:p w:rsidR="00F47FE4" w:rsidRPr="008F3F63" w:rsidRDefault="00A95F59" w:rsidP="005F63F6">
      <w:pPr>
        <w:ind w:firstLineChars="200" w:firstLine="440"/>
        <w:rPr>
          <w:sz w:val="22"/>
        </w:rPr>
      </w:pPr>
      <w:r>
        <w:rPr>
          <w:rFonts w:hint="eastAsia"/>
          <w:sz w:val="22"/>
        </w:rPr>
        <w:t>委　　員　矢野</w:t>
      </w:r>
      <w:r w:rsidRPr="00A95F59">
        <w:rPr>
          <w:rFonts w:hint="eastAsia"/>
          <w:sz w:val="22"/>
        </w:rPr>
        <w:t xml:space="preserve"> </w:t>
      </w:r>
      <w:r>
        <w:rPr>
          <w:rFonts w:hint="eastAsia"/>
          <w:sz w:val="22"/>
        </w:rPr>
        <w:t>理恵（成田</w:t>
      </w:r>
      <w:r w:rsidRPr="00A95F59">
        <w:rPr>
          <w:rFonts w:hint="eastAsia"/>
          <w:sz w:val="22"/>
        </w:rPr>
        <w:t>）</w:t>
      </w:r>
    </w:p>
    <w:p w:rsidR="00F2783D" w:rsidRDefault="00F2783D">
      <w:pPr>
        <w:rPr>
          <w:sz w:val="22"/>
        </w:rPr>
      </w:pPr>
    </w:p>
    <w:p w:rsidR="00F4279A" w:rsidRDefault="00F4279A">
      <w:pPr>
        <w:rPr>
          <w:rFonts w:ascii="ＭＳ ゴシック" w:eastAsia="ＭＳ ゴシック" w:hAnsi="ＭＳ ゴシック" w:cs="ＭＳ 明朝"/>
          <w:b/>
          <w:i/>
          <w:sz w:val="24"/>
          <w:szCs w:val="24"/>
        </w:rPr>
      </w:pPr>
    </w:p>
    <w:p w:rsidR="005F63F6" w:rsidRPr="00F2783D" w:rsidRDefault="00F4456A">
      <w:pPr>
        <w:rPr>
          <w:rFonts w:ascii="ＭＳ ゴシック" w:eastAsia="ＭＳ ゴシック" w:hAnsi="ＭＳ ゴシック" w:cs="ＭＳ 明朝"/>
          <w:b/>
          <w:i/>
          <w:sz w:val="24"/>
          <w:szCs w:val="24"/>
        </w:rPr>
      </w:pPr>
      <w:r>
        <w:rPr>
          <w:rFonts w:ascii="ＭＳ ゴシック" w:eastAsia="ＭＳ ゴシック" w:hAnsi="ＭＳ ゴシック" w:cs="ＭＳ 明朝" w:hint="eastAsia"/>
          <w:b/>
          <w:i/>
          <w:sz w:val="24"/>
          <w:szCs w:val="24"/>
        </w:rPr>
        <w:t>（１）</w:t>
      </w:r>
      <w:r w:rsidR="00F2783D">
        <w:rPr>
          <w:rFonts w:ascii="ＭＳ ゴシック" w:eastAsia="ＭＳ ゴシック" w:hAnsi="ＭＳ ゴシック" w:cs="ＭＳ 明朝" w:hint="eastAsia"/>
          <w:b/>
          <w:i/>
          <w:sz w:val="24"/>
          <w:szCs w:val="24"/>
        </w:rPr>
        <w:t xml:space="preserve"> ＲＬＩ</w:t>
      </w:r>
      <w:r w:rsidR="001D61B6" w:rsidRPr="00F2783D">
        <w:rPr>
          <w:rFonts w:ascii="ＭＳ ゴシック" w:eastAsia="ＭＳ ゴシック" w:hAnsi="ＭＳ ゴシック" w:cs="ＭＳ 明朝"/>
          <w:b/>
          <w:i/>
          <w:sz w:val="24"/>
          <w:szCs w:val="24"/>
        </w:rPr>
        <w:t>とは</w:t>
      </w:r>
    </w:p>
    <w:tbl>
      <w:tblPr>
        <w:tblStyle w:val="a7"/>
        <w:tblW w:w="9419" w:type="dxa"/>
        <w:tblLook w:val="04A0" w:firstRow="1" w:lastRow="0" w:firstColumn="1" w:lastColumn="0" w:noHBand="0" w:noVBand="1"/>
      </w:tblPr>
      <w:tblGrid>
        <w:gridCol w:w="9419"/>
      </w:tblGrid>
      <w:tr w:rsidR="00376685" w:rsidRPr="008F3F63" w:rsidTr="005076E1">
        <w:trPr>
          <w:trHeight w:val="1844"/>
        </w:trPr>
        <w:tc>
          <w:tcPr>
            <w:tcW w:w="9419" w:type="dxa"/>
          </w:tcPr>
          <w:p w:rsidR="003C1031" w:rsidRDefault="005076E1" w:rsidP="003C1031">
            <w:pPr>
              <w:ind w:firstLineChars="100" w:firstLine="220"/>
              <w:rPr>
                <w:rFonts w:ascii="ＭＳ Ｐ明朝" w:eastAsia="ＭＳ Ｐ明朝" w:hAnsi="ＭＳ Ｐ明朝"/>
                <w:sz w:val="22"/>
              </w:rPr>
            </w:pPr>
            <w:r w:rsidRPr="005076E1">
              <w:rPr>
                <w:rFonts w:ascii="ＭＳ Ｐ明朝" w:eastAsia="ＭＳ Ｐ明朝" w:hAnsi="ＭＳ Ｐ明朝" w:hint="eastAsia"/>
                <w:sz w:val="22"/>
              </w:rPr>
              <w:t>ロータ</w:t>
            </w:r>
            <w:r w:rsidR="003C1031">
              <w:rPr>
                <w:rFonts w:ascii="ＭＳ Ｐ明朝" w:eastAsia="ＭＳ Ｐ明朝" w:hAnsi="ＭＳ Ｐ明朝" w:hint="eastAsia"/>
                <w:sz w:val="22"/>
              </w:rPr>
              <w:t>リークラブの潜在的なリーダーの為のリーダーシップ開発を実施する</w:t>
            </w:r>
            <w:r w:rsidR="003C1031">
              <w:rPr>
                <w:rFonts w:asciiTheme="majorEastAsia" w:eastAsiaTheme="majorEastAsia" w:hAnsiTheme="majorEastAsia" w:hint="eastAsia"/>
                <w:b/>
                <w:sz w:val="22"/>
              </w:rPr>
              <w:t>「草の根プログラム</w:t>
            </w:r>
            <w:r w:rsidRPr="00FB1B9C">
              <w:rPr>
                <w:rFonts w:asciiTheme="majorEastAsia" w:eastAsiaTheme="majorEastAsia" w:hAnsiTheme="majorEastAsia" w:hint="eastAsia"/>
                <w:b/>
                <w:sz w:val="22"/>
              </w:rPr>
              <w:t>」</w:t>
            </w:r>
            <w:r w:rsidRPr="005076E1">
              <w:rPr>
                <w:rFonts w:ascii="ＭＳ Ｐ明朝" w:eastAsia="ＭＳ Ｐ明朝" w:hAnsi="ＭＳ Ｐ明朝" w:hint="eastAsia"/>
                <w:sz w:val="22"/>
              </w:rPr>
              <w:t>です。</w:t>
            </w:r>
          </w:p>
          <w:p w:rsidR="005076E1" w:rsidRPr="005076E1" w:rsidRDefault="005076E1" w:rsidP="003C1031">
            <w:pPr>
              <w:ind w:firstLineChars="100" w:firstLine="220"/>
              <w:rPr>
                <w:rFonts w:ascii="ＭＳ Ｐ明朝" w:eastAsia="ＭＳ Ｐ明朝" w:hAnsi="ＭＳ Ｐ明朝"/>
                <w:sz w:val="22"/>
              </w:rPr>
            </w:pPr>
            <w:r w:rsidRPr="005076E1">
              <w:rPr>
                <w:rFonts w:ascii="ＭＳ Ｐ明朝" w:eastAsia="ＭＳ Ｐ明朝" w:hAnsi="ＭＳ Ｐ明朝" w:hint="eastAsia"/>
                <w:sz w:val="22"/>
              </w:rPr>
              <w:t>The</w:t>
            </w:r>
            <w:r w:rsidRPr="00FB1B9C">
              <w:rPr>
                <w:rFonts w:asciiTheme="majorEastAsia" w:eastAsiaTheme="majorEastAsia" w:hAnsiTheme="majorEastAsia" w:hint="eastAsia"/>
                <w:sz w:val="22"/>
              </w:rPr>
              <w:t xml:space="preserve"> </w:t>
            </w:r>
            <w:r w:rsidRPr="00FB1B9C">
              <w:rPr>
                <w:rFonts w:asciiTheme="majorEastAsia" w:eastAsiaTheme="majorEastAsia" w:hAnsiTheme="majorEastAsia" w:hint="eastAsia"/>
                <w:b/>
                <w:sz w:val="22"/>
              </w:rPr>
              <w:t>R</w:t>
            </w:r>
            <w:r w:rsidRPr="005076E1">
              <w:rPr>
                <w:rFonts w:ascii="ＭＳ Ｐ明朝" w:eastAsia="ＭＳ Ｐ明朝" w:hAnsi="ＭＳ Ｐ明朝" w:hint="eastAsia"/>
                <w:sz w:val="22"/>
              </w:rPr>
              <w:t>otary</w:t>
            </w:r>
            <w:r w:rsidRPr="00FB1B9C">
              <w:rPr>
                <w:rFonts w:asciiTheme="majorEastAsia" w:eastAsiaTheme="majorEastAsia" w:hAnsiTheme="majorEastAsia" w:hint="eastAsia"/>
                <w:sz w:val="22"/>
              </w:rPr>
              <w:t xml:space="preserve"> </w:t>
            </w:r>
            <w:r w:rsidRPr="00FB1B9C">
              <w:rPr>
                <w:rFonts w:asciiTheme="majorEastAsia" w:eastAsiaTheme="majorEastAsia" w:hAnsiTheme="majorEastAsia" w:hint="eastAsia"/>
                <w:b/>
                <w:sz w:val="22"/>
              </w:rPr>
              <w:t>L</w:t>
            </w:r>
            <w:r w:rsidRPr="005076E1">
              <w:rPr>
                <w:rFonts w:ascii="ＭＳ Ｐ明朝" w:eastAsia="ＭＳ Ｐ明朝" w:hAnsi="ＭＳ Ｐ明朝" w:hint="eastAsia"/>
                <w:sz w:val="22"/>
              </w:rPr>
              <w:t>eadership</w:t>
            </w:r>
            <w:r w:rsidRPr="00FB1B9C">
              <w:rPr>
                <w:rFonts w:asciiTheme="majorEastAsia" w:eastAsiaTheme="majorEastAsia" w:hAnsiTheme="majorEastAsia" w:hint="eastAsia"/>
                <w:b/>
                <w:sz w:val="22"/>
              </w:rPr>
              <w:t xml:space="preserve"> I</w:t>
            </w:r>
            <w:r w:rsidRPr="005076E1">
              <w:rPr>
                <w:rFonts w:ascii="ＭＳ Ｐ明朝" w:eastAsia="ＭＳ Ｐ明朝" w:hAnsi="ＭＳ Ｐ明朝" w:hint="eastAsia"/>
                <w:sz w:val="22"/>
              </w:rPr>
              <w:t>nstitute の頭文字を並べて</w:t>
            </w:r>
            <w:r w:rsidRPr="00FB1B9C">
              <w:rPr>
                <w:rFonts w:asciiTheme="majorEastAsia" w:eastAsiaTheme="majorEastAsia" w:hAnsiTheme="majorEastAsia" w:hint="eastAsia"/>
                <w:b/>
                <w:sz w:val="22"/>
              </w:rPr>
              <w:t>ＲＬＩ</w:t>
            </w:r>
            <w:r w:rsidRPr="005076E1">
              <w:rPr>
                <w:rFonts w:ascii="ＭＳ Ｐ明朝" w:eastAsia="ＭＳ Ｐ明朝" w:hAnsi="ＭＳ Ｐ明朝" w:hint="eastAsia"/>
                <w:sz w:val="22"/>
              </w:rPr>
              <w:t>と呼称します。</w:t>
            </w:r>
          </w:p>
          <w:p w:rsidR="00376685" w:rsidRPr="008F3F63" w:rsidRDefault="005076E1" w:rsidP="003C1031">
            <w:pPr>
              <w:rPr>
                <w:rFonts w:ascii="ＭＳ ゴシック" w:eastAsia="ＭＳ ゴシック" w:hAnsi="ＭＳ ゴシック"/>
                <w:sz w:val="22"/>
              </w:rPr>
            </w:pPr>
            <w:r w:rsidRPr="005076E1">
              <w:rPr>
                <w:rFonts w:ascii="ＭＳ Ｐ明朝" w:eastAsia="ＭＳ Ｐ明朝" w:hAnsi="ＭＳ Ｐ明朝" w:hint="eastAsia"/>
                <w:sz w:val="22"/>
              </w:rPr>
              <w:t>邦訳はロータリー・リーダーシップ研究会と表記します。</w:t>
            </w:r>
            <w:r w:rsidR="009E08A5">
              <w:rPr>
                <w:rFonts w:ascii="ＭＳ Ｐ明朝" w:eastAsia="ＭＳ Ｐ明朝" w:hAnsi="ＭＳ Ｐ明朝" w:hint="eastAsia"/>
                <w:sz w:val="22"/>
              </w:rPr>
              <w:t>ＲＬＩ</w:t>
            </w:r>
            <w:r w:rsidRPr="005076E1">
              <w:rPr>
                <w:rFonts w:ascii="ＭＳ Ｐ明朝" w:eastAsia="ＭＳ Ｐ明朝" w:hAnsi="ＭＳ Ｐ明朝" w:hint="eastAsia"/>
                <w:sz w:val="22"/>
              </w:rPr>
              <w:t>は小グループによるファシリテーション手法を用いた対話を通して、ロータリアンを引き込み、ロータリアン一人一人の自己啓発が指導力の向上と共にクラブを強化する目的で開発されたプログラムです</w:t>
            </w:r>
            <w:r>
              <w:rPr>
                <w:rFonts w:ascii="ＭＳ Ｐ明朝" w:eastAsia="ＭＳ Ｐ明朝" w:hAnsi="ＭＳ Ｐ明朝" w:hint="eastAsia"/>
                <w:sz w:val="22"/>
              </w:rPr>
              <w:t>。</w:t>
            </w:r>
          </w:p>
        </w:tc>
      </w:tr>
    </w:tbl>
    <w:p w:rsidR="00D65EA1" w:rsidRPr="008F3F63" w:rsidRDefault="00D65EA1" w:rsidP="001D61B6">
      <w:pPr>
        <w:rPr>
          <w:rFonts w:asciiTheme="majorEastAsia" w:eastAsiaTheme="majorEastAsia" w:hAnsiTheme="majorEastAsia" w:cs="ＭＳ 明朝"/>
          <w:sz w:val="22"/>
        </w:rPr>
      </w:pPr>
    </w:p>
    <w:p w:rsidR="001D61B6" w:rsidRPr="00FB1B9C" w:rsidRDefault="00F4456A" w:rsidP="001D61B6">
      <w:pPr>
        <w:rPr>
          <w:rFonts w:asciiTheme="majorEastAsia" w:eastAsiaTheme="majorEastAsia" w:hAnsiTheme="majorEastAsia"/>
          <w:b/>
          <w:i/>
          <w:sz w:val="24"/>
        </w:rPr>
      </w:pPr>
      <w:r w:rsidRPr="00FB1B9C">
        <w:rPr>
          <w:rFonts w:asciiTheme="majorEastAsia" w:eastAsiaTheme="majorEastAsia" w:hAnsiTheme="majorEastAsia" w:cs="ＭＳ 明朝" w:hint="eastAsia"/>
          <w:b/>
          <w:i/>
          <w:sz w:val="24"/>
        </w:rPr>
        <w:t>（２）</w:t>
      </w:r>
      <w:r w:rsidR="00F2783D" w:rsidRPr="00FB1B9C">
        <w:rPr>
          <w:rFonts w:asciiTheme="majorEastAsia" w:eastAsiaTheme="majorEastAsia" w:hAnsiTheme="majorEastAsia" w:cs="ＭＳ 明朝" w:hint="eastAsia"/>
          <w:b/>
          <w:i/>
          <w:sz w:val="24"/>
        </w:rPr>
        <w:t xml:space="preserve"> </w:t>
      </w:r>
      <w:r w:rsidR="007A7A79" w:rsidRPr="00FB1B9C">
        <w:rPr>
          <w:rFonts w:asciiTheme="majorEastAsia" w:eastAsiaTheme="majorEastAsia" w:hAnsiTheme="majorEastAsia" w:hint="eastAsia"/>
          <w:b/>
          <w:i/>
          <w:sz w:val="24"/>
        </w:rPr>
        <w:t>ＲＬＩ</w:t>
      </w:r>
      <w:r w:rsidR="001D61B6" w:rsidRPr="00FB1B9C">
        <w:rPr>
          <w:rFonts w:asciiTheme="majorEastAsia" w:eastAsiaTheme="majorEastAsia" w:hAnsiTheme="majorEastAsia"/>
          <w:b/>
          <w:i/>
          <w:sz w:val="24"/>
        </w:rPr>
        <w:t>の歴史</w:t>
      </w:r>
    </w:p>
    <w:tbl>
      <w:tblPr>
        <w:tblStyle w:val="a7"/>
        <w:tblW w:w="9418" w:type="dxa"/>
        <w:tblLook w:val="04A0" w:firstRow="1" w:lastRow="0" w:firstColumn="1" w:lastColumn="0" w:noHBand="0" w:noVBand="1"/>
      </w:tblPr>
      <w:tblGrid>
        <w:gridCol w:w="9418"/>
      </w:tblGrid>
      <w:tr w:rsidR="00D65EA1" w:rsidRPr="008F3F63" w:rsidTr="0021642F">
        <w:trPr>
          <w:trHeight w:val="2204"/>
        </w:trPr>
        <w:tc>
          <w:tcPr>
            <w:tcW w:w="9418" w:type="dxa"/>
          </w:tcPr>
          <w:p w:rsidR="00D65EA1" w:rsidRPr="00CA6A1C" w:rsidRDefault="00D65EA1" w:rsidP="00DA09E1">
            <w:pPr>
              <w:ind w:firstLineChars="100" w:firstLine="220"/>
              <w:rPr>
                <w:rFonts w:ascii="ＭＳ Ｐ明朝" w:eastAsia="ＭＳ Ｐ明朝" w:hAnsi="ＭＳ Ｐ明朝"/>
                <w:sz w:val="22"/>
              </w:rPr>
            </w:pPr>
            <w:r w:rsidRPr="00CA6A1C">
              <w:rPr>
                <w:rFonts w:ascii="ＭＳ Ｐ明朝" w:eastAsia="ＭＳ Ｐ明朝" w:hAnsi="ＭＳ Ｐ明朝"/>
                <w:sz w:val="22"/>
              </w:rPr>
              <w:t>1992年</w:t>
            </w:r>
            <w:r w:rsidR="008F3F63" w:rsidRPr="00CA6A1C">
              <w:rPr>
                <w:rFonts w:ascii="ＭＳ Ｐ明朝" w:eastAsia="ＭＳ Ｐ明朝" w:hAnsi="ＭＳ Ｐ明朝"/>
                <w:sz w:val="22"/>
              </w:rPr>
              <w:t>、</w:t>
            </w:r>
            <w:r w:rsidRPr="00CA6A1C">
              <w:rPr>
                <w:rFonts w:ascii="ＭＳ Ｐ明朝" w:eastAsia="ＭＳ Ｐ明朝" w:hAnsi="ＭＳ Ｐ明朝"/>
                <w:sz w:val="22"/>
              </w:rPr>
              <w:t>アメリカニュージャージー州の元RI理事リンネット氏の発案で始められた多地区草の根連合組織です。</w:t>
            </w:r>
            <w:r w:rsidR="0049496B" w:rsidRPr="00CA6A1C">
              <w:rPr>
                <w:rFonts w:ascii="ＭＳ Ｐ明朝" w:eastAsia="ＭＳ Ｐ明朝" w:hAnsi="ＭＳ Ｐ明朝"/>
                <w:sz w:val="22"/>
              </w:rPr>
              <w:t>RLIは現在RI公式プログラムではありませんが、2002年にRI理事会で承認された公式の</w:t>
            </w:r>
            <w:r w:rsidR="00DA09E1" w:rsidRPr="00FB1B9C">
              <w:rPr>
                <w:rFonts w:asciiTheme="majorEastAsia" w:eastAsiaTheme="majorEastAsia" w:hAnsiTheme="majorEastAsia" w:hint="eastAsia"/>
                <w:b/>
                <w:sz w:val="22"/>
              </w:rPr>
              <w:t>プログラムとして世界中で開催され、地区を超えて参加することが可能</w:t>
            </w:r>
            <w:r w:rsidR="00DA09E1" w:rsidRPr="00E43526">
              <w:rPr>
                <w:rFonts w:asciiTheme="majorEastAsia" w:eastAsiaTheme="majorEastAsia" w:hAnsiTheme="majorEastAsia" w:hint="eastAsia"/>
                <w:b/>
                <w:sz w:val="22"/>
              </w:rPr>
              <w:t>です</w:t>
            </w:r>
            <w:r w:rsidR="00DA09E1" w:rsidRPr="00E43526">
              <w:rPr>
                <w:rFonts w:asciiTheme="majorEastAsia" w:eastAsiaTheme="majorEastAsia" w:hAnsiTheme="majorEastAsia" w:hint="eastAsia"/>
                <w:sz w:val="22"/>
              </w:rPr>
              <w:t>。</w:t>
            </w:r>
            <w:r w:rsidR="0049496B" w:rsidRPr="00CA6A1C">
              <w:rPr>
                <w:rFonts w:ascii="ＭＳ Ｐ明朝" w:eastAsia="ＭＳ Ｐ明朝" w:hAnsi="ＭＳ Ｐ明朝"/>
                <w:sz w:val="22"/>
              </w:rPr>
              <w:t>魅力満載の</w:t>
            </w:r>
            <w:r w:rsidR="006148F1">
              <w:rPr>
                <w:rFonts w:ascii="ＭＳ Ｐ明朝" w:eastAsia="ＭＳ Ｐ明朝" w:hAnsi="ＭＳ Ｐ明朝" w:hint="eastAsia"/>
                <w:sz w:val="22"/>
              </w:rPr>
              <w:t>ＲＬＩ</w:t>
            </w:r>
            <w:r w:rsidR="0049496B" w:rsidRPr="00CA6A1C">
              <w:rPr>
                <w:rFonts w:ascii="ＭＳ Ｐ明朝" w:eastAsia="ＭＳ Ｐ明朝" w:hAnsi="ＭＳ Ｐ明朝"/>
                <w:sz w:val="22"/>
              </w:rPr>
              <w:t>は質の高いリーダーシップ養成の草の根</w:t>
            </w:r>
            <w:r w:rsidR="00AA16FC" w:rsidRPr="00CA6A1C">
              <w:rPr>
                <w:rFonts w:ascii="ＭＳ Ｐ明朝" w:eastAsia="ＭＳ Ｐ明朝" w:hAnsi="ＭＳ Ｐ明朝"/>
                <w:sz w:val="22"/>
              </w:rPr>
              <w:t>研修</w:t>
            </w:r>
            <w:r w:rsidR="0049496B" w:rsidRPr="00CA6A1C">
              <w:rPr>
                <w:rFonts w:ascii="ＭＳ Ｐ明朝" w:eastAsia="ＭＳ Ｐ明朝" w:hAnsi="ＭＳ Ｐ明朝"/>
                <w:sz w:val="22"/>
              </w:rPr>
              <w:t>として世界中に広がり、現在では世界中で</w:t>
            </w:r>
            <w:r w:rsidR="006148F1" w:rsidRPr="00FB1B9C">
              <w:rPr>
                <w:rFonts w:asciiTheme="majorEastAsia" w:eastAsiaTheme="majorEastAsia" w:hAnsiTheme="majorEastAsia" w:hint="eastAsia"/>
                <w:b/>
                <w:sz w:val="22"/>
              </w:rPr>
              <w:t>３６９</w:t>
            </w:r>
            <w:r w:rsidR="0049496B" w:rsidRPr="00CA6A1C">
              <w:rPr>
                <w:rFonts w:ascii="ＭＳ Ｐ明朝" w:eastAsia="ＭＳ Ｐ明朝" w:hAnsi="ＭＳ Ｐ明朝"/>
                <w:sz w:val="22"/>
              </w:rPr>
              <w:t>地区以上が取り入れ活動されておりますし、我が日本では</w:t>
            </w:r>
            <w:r w:rsidR="00BF0566" w:rsidRPr="00FB1B9C">
              <w:rPr>
                <w:rFonts w:asciiTheme="majorEastAsia" w:eastAsiaTheme="majorEastAsia" w:hAnsiTheme="majorEastAsia" w:hint="eastAsia"/>
                <w:b/>
                <w:sz w:val="22"/>
              </w:rPr>
              <w:t>２００８</w:t>
            </w:r>
            <w:r w:rsidR="0049496B" w:rsidRPr="00CA6A1C">
              <w:rPr>
                <w:rFonts w:ascii="ＭＳ Ｐ明朝" w:eastAsia="ＭＳ Ｐ明朝" w:hAnsi="ＭＳ Ｐ明朝"/>
                <w:sz w:val="22"/>
              </w:rPr>
              <w:t>年に始めて導入され</w:t>
            </w:r>
            <w:r w:rsidR="009E2B2D" w:rsidRPr="00CA6A1C">
              <w:rPr>
                <w:rFonts w:ascii="ＭＳ Ｐ明朝" w:eastAsia="ＭＳ Ｐ明朝" w:hAnsi="ＭＳ Ｐ明朝"/>
                <w:sz w:val="22"/>
              </w:rPr>
              <w:t>、</w:t>
            </w:r>
            <w:r w:rsidR="0049496B" w:rsidRPr="00CA6A1C">
              <w:rPr>
                <w:rFonts w:ascii="ＭＳ Ｐ明朝" w:eastAsia="ＭＳ Ｐ明朝" w:hAnsi="ＭＳ Ｐ明朝"/>
                <w:sz w:val="22"/>
              </w:rPr>
              <w:t>今では</w:t>
            </w:r>
            <w:r w:rsidR="00BF0566" w:rsidRPr="00FB1B9C">
              <w:rPr>
                <w:rFonts w:asciiTheme="majorEastAsia" w:eastAsiaTheme="majorEastAsia" w:hAnsiTheme="majorEastAsia" w:hint="eastAsia"/>
                <w:b/>
                <w:sz w:val="22"/>
              </w:rPr>
              <w:t>１４</w:t>
            </w:r>
            <w:r w:rsidR="0049496B" w:rsidRPr="00CA6A1C">
              <w:rPr>
                <w:rFonts w:ascii="ＭＳ Ｐ明朝" w:eastAsia="ＭＳ Ｐ明朝" w:hAnsi="ＭＳ Ｐ明朝"/>
                <w:sz w:val="22"/>
              </w:rPr>
              <w:t>地区が活動し年々広まっています。</w:t>
            </w:r>
          </w:p>
        </w:tc>
      </w:tr>
    </w:tbl>
    <w:p w:rsidR="00F4279A" w:rsidRDefault="00F4279A" w:rsidP="001D61B6">
      <w:pPr>
        <w:rPr>
          <w:sz w:val="22"/>
        </w:rPr>
      </w:pPr>
    </w:p>
    <w:p w:rsidR="001D61B6" w:rsidRPr="00FB1B9C" w:rsidRDefault="00F4456A" w:rsidP="001D61B6">
      <w:pPr>
        <w:rPr>
          <w:rFonts w:asciiTheme="majorEastAsia" w:eastAsiaTheme="majorEastAsia" w:hAnsiTheme="majorEastAsia"/>
          <w:b/>
          <w:i/>
          <w:sz w:val="24"/>
          <w:szCs w:val="24"/>
        </w:rPr>
      </w:pPr>
      <w:r w:rsidRPr="00FB1B9C">
        <w:rPr>
          <w:rFonts w:asciiTheme="majorEastAsia" w:eastAsiaTheme="majorEastAsia" w:hAnsiTheme="majorEastAsia" w:cs="ＭＳ 明朝" w:hint="eastAsia"/>
          <w:b/>
          <w:i/>
          <w:sz w:val="24"/>
          <w:szCs w:val="24"/>
        </w:rPr>
        <w:t>（３）</w:t>
      </w:r>
      <w:r w:rsidR="00F2783D" w:rsidRPr="00FB1B9C">
        <w:rPr>
          <w:rFonts w:asciiTheme="majorEastAsia" w:eastAsiaTheme="majorEastAsia" w:hAnsiTheme="majorEastAsia" w:cs="ＭＳ 明朝" w:hint="eastAsia"/>
          <w:b/>
          <w:i/>
          <w:sz w:val="24"/>
          <w:szCs w:val="24"/>
        </w:rPr>
        <w:t xml:space="preserve"> </w:t>
      </w:r>
      <w:r w:rsidR="001D61B6" w:rsidRPr="00FB1B9C">
        <w:rPr>
          <w:rFonts w:asciiTheme="majorEastAsia" w:eastAsiaTheme="majorEastAsia" w:hAnsiTheme="majorEastAsia"/>
          <w:b/>
          <w:i/>
          <w:sz w:val="24"/>
          <w:szCs w:val="24"/>
        </w:rPr>
        <w:t>第2790</w:t>
      </w:r>
      <w:r w:rsidR="00500485" w:rsidRPr="00FB1B9C">
        <w:rPr>
          <w:rFonts w:asciiTheme="majorEastAsia" w:eastAsiaTheme="majorEastAsia" w:hAnsiTheme="majorEastAsia"/>
          <w:b/>
          <w:i/>
          <w:sz w:val="24"/>
          <w:szCs w:val="24"/>
        </w:rPr>
        <w:t>地区の</w:t>
      </w:r>
      <w:r w:rsidR="007A7A79" w:rsidRPr="00FB1B9C">
        <w:rPr>
          <w:rFonts w:asciiTheme="majorEastAsia" w:eastAsiaTheme="majorEastAsia" w:hAnsiTheme="majorEastAsia" w:hint="eastAsia"/>
          <w:b/>
          <w:i/>
          <w:sz w:val="24"/>
          <w:szCs w:val="24"/>
        </w:rPr>
        <w:t>ＲＬＩ</w:t>
      </w:r>
      <w:r w:rsidR="001E5272" w:rsidRPr="00FB1B9C">
        <w:rPr>
          <w:rFonts w:asciiTheme="majorEastAsia" w:eastAsiaTheme="majorEastAsia" w:hAnsiTheme="majorEastAsia"/>
          <w:b/>
          <w:i/>
          <w:sz w:val="24"/>
          <w:szCs w:val="24"/>
        </w:rPr>
        <w:t>活動</w:t>
      </w:r>
      <w:r w:rsidR="00500485" w:rsidRPr="00FB1B9C">
        <w:rPr>
          <w:rFonts w:asciiTheme="majorEastAsia" w:eastAsiaTheme="majorEastAsia" w:hAnsiTheme="majorEastAsia"/>
          <w:b/>
          <w:i/>
          <w:sz w:val="24"/>
          <w:szCs w:val="24"/>
        </w:rPr>
        <w:t>経緯</w:t>
      </w:r>
    </w:p>
    <w:tbl>
      <w:tblPr>
        <w:tblStyle w:val="a7"/>
        <w:tblW w:w="9449" w:type="dxa"/>
        <w:tblLook w:val="04A0" w:firstRow="1" w:lastRow="0" w:firstColumn="1" w:lastColumn="0" w:noHBand="0" w:noVBand="1"/>
      </w:tblPr>
      <w:tblGrid>
        <w:gridCol w:w="9449"/>
      </w:tblGrid>
      <w:tr w:rsidR="00D65EA1" w:rsidRPr="008F3F63" w:rsidTr="0021642F">
        <w:trPr>
          <w:trHeight w:val="1591"/>
        </w:trPr>
        <w:tc>
          <w:tcPr>
            <w:tcW w:w="9449" w:type="dxa"/>
          </w:tcPr>
          <w:p w:rsidR="00D65EA1" w:rsidRPr="006018C5" w:rsidRDefault="00D65EA1" w:rsidP="009E2B2D">
            <w:pPr>
              <w:ind w:firstLineChars="100" w:firstLine="220"/>
              <w:rPr>
                <w:rFonts w:ascii="ＭＳ Ｐ明朝" w:eastAsia="ＭＳ Ｐ明朝" w:hAnsi="ＭＳ Ｐ明朝"/>
                <w:sz w:val="22"/>
              </w:rPr>
            </w:pPr>
            <w:r w:rsidRPr="006018C5">
              <w:rPr>
                <w:rFonts w:ascii="ＭＳ Ｐ明朝" w:eastAsia="ＭＳ Ｐ明朝" w:hAnsi="ＭＳ Ｐ明朝"/>
                <w:sz w:val="22"/>
              </w:rPr>
              <w:t>2010年当初に参加した地区内の先達たちは、全てに自費で東京や埼玉で開催していた</w:t>
            </w:r>
            <w:r w:rsidR="00BF0566">
              <w:rPr>
                <w:rFonts w:ascii="ＭＳ Ｐ明朝" w:eastAsia="ＭＳ Ｐ明朝" w:hAnsi="ＭＳ Ｐ明朝" w:hint="eastAsia"/>
                <w:sz w:val="22"/>
              </w:rPr>
              <w:t>ＲＬＩ</w:t>
            </w:r>
            <w:r w:rsidRPr="006018C5">
              <w:rPr>
                <w:rFonts w:ascii="ＭＳ Ｐ明朝" w:eastAsia="ＭＳ Ｐ明朝" w:hAnsi="ＭＳ Ｐ明朝"/>
                <w:sz w:val="22"/>
              </w:rPr>
              <w:t>に参加していました。</w:t>
            </w:r>
            <w:r w:rsidRPr="00FB1B9C">
              <w:rPr>
                <w:rFonts w:asciiTheme="majorEastAsia" w:eastAsiaTheme="majorEastAsia" w:hAnsiTheme="majorEastAsia"/>
                <w:b/>
                <w:sz w:val="22"/>
              </w:rPr>
              <w:t>その時に得た昂ぶる感動を是非とも第</w:t>
            </w:r>
            <w:r w:rsidR="00BF0566" w:rsidRPr="00FB1B9C">
              <w:rPr>
                <w:rFonts w:asciiTheme="majorEastAsia" w:eastAsiaTheme="majorEastAsia" w:hAnsiTheme="majorEastAsia" w:hint="eastAsia"/>
                <w:b/>
                <w:sz w:val="22"/>
              </w:rPr>
              <w:t>2790</w:t>
            </w:r>
            <w:r w:rsidRPr="00FB1B9C">
              <w:rPr>
                <w:rFonts w:asciiTheme="majorEastAsia" w:eastAsiaTheme="majorEastAsia" w:hAnsiTheme="majorEastAsia"/>
                <w:b/>
                <w:sz w:val="22"/>
              </w:rPr>
              <w:t>地区内ロータリアンにも広めようと、草の根運動的な忍耐と努力の積み重ねが粛々とあって、今日の地区</w:t>
            </w:r>
            <w:r w:rsidR="00BF0566" w:rsidRPr="00FB1B9C">
              <w:rPr>
                <w:rFonts w:asciiTheme="majorEastAsia" w:eastAsiaTheme="majorEastAsia" w:hAnsiTheme="majorEastAsia" w:hint="eastAsia"/>
                <w:b/>
                <w:sz w:val="22"/>
              </w:rPr>
              <w:t>ＲＬＩ</w:t>
            </w:r>
            <w:r w:rsidRPr="00FB1B9C">
              <w:rPr>
                <w:rFonts w:asciiTheme="majorEastAsia" w:eastAsiaTheme="majorEastAsia" w:hAnsiTheme="majorEastAsia"/>
                <w:b/>
                <w:sz w:val="22"/>
              </w:rPr>
              <w:t>委員会活動に結びつけることができています</w:t>
            </w:r>
            <w:r w:rsidRPr="00E43526">
              <w:rPr>
                <w:rFonts w:asciiTheme="majorEastAsia" w:eastAsiaTheme="majorEastAsia" w:hAnsiTheme="majorEastAsia"/>
                <w:b/>
                <w:sz w:val="22"/>
              </w:rPr>
              <w:t>。</w:t>
            </w:r>
            <w:r w:rsidR="00365D9E" w:rsidRPr="006018C5">
              <w:rPr>
                <w:rFonts w:ascii="ＭＳ Ｐ明朝" w:eastAsia="ＭＳ Ｐ明朝" w:hAnsi="ＭＳ Ｐ明朝" w:hint="eastAsia"/>
                <w:sz w:val="22"/>
              </w:rPr>
              <w:t>橋岡</w:t>
            </w:r>
            <w:r w:rsidR="00F87D0D" w:rsidRPr="006018C5">
              <w:rPr>
                <w:rFonts w:ascii="ＭＳ Ｐ明朝" w:eastAsia="ＭＳ Ｐ明朝" w:hAnsi="ＭＳ Ｐ明朝"/>
                <w:sz w:val="22"/>
              </w:rPr>
              <w:t>ガバナー年度では、確実な継続活動ができる環境が整った年度になってきました。</w:t>
            </w:r>
          </w:p>
        </w:tc>
      </w:tr>
    </w:tbl>
    <w:p w:rsidR="0021642F" w:rsidRDefault="0021642F" w:rsidP="001D61B6">
      <w:pPr>
        <w:rPr>
          <w:rFonts w:asciiTheme="majorEastAsia" w:eastAsiaTheme="majorEastAsia" w:hAnsiTheme="majorEastAsia"/>
          <w:sz w:val="22"/>
        </w:rPr>
      </w:pPr>
    </w:p>
    <w:p w:rsidR="0021642F" w:rsidRDefault="0021642F" w:rsidP="001D61B6">
      <w:pPr>
        <w:rPr>
          <w:rFonts w:asciiTheme="majorEastAsia" w:eastAsiaTheme="majorEastAsia" w:hAnsiTheme="majorEastAsia"/>
          <w:sz w:val="22"/>
        </w:rPr>
      </w:pPr>
    </w:p>
    <w:p w:rsidR="0021642F" w:rsidRDefault="0021642F" w:rsidP="001D61B6">
      <w:pPr>
        <w:rPr>
          <w:rFonts w:asciiTheme="majorEastAsia" w:eastAsiaTheme="majorEastAsia" w:hAnsiTheme="majorEastAsia"/>
          <w:sz w:val="22"/>
        </w:rPr>
      </w:pPr>
    </w:p>
    <w:p w:rsidR="00D65EA1" w:rsidRPr="00F2783D" w:rsidRDefault="00F4456A" w:rsidP="001D61B6">
      <w:pPr>
        <w:rPr>
          <w:rFonts w:ascii="ＭＳ ゴシック" w:eastAsia="ＭＳ ゴシック" w:hAnsi="ＭＳ 明朝" w:cs="ＭＳ 明朝"/>
          <w:b/>
          <w:i/>
          <w:sz w:val="24"/>
          <w:szCs w:val="24"/>
        </w:rPr>
      </w:pPr>
      <w:bookmarkStart w:id="0" w:name="_GoBack"/>
      <w:bookmarkEnd w:id="0"/>
      <w:r>
        <w:rPr>
          <w:rFonts w:ascii="ＭＳ ゴシック" w:eastAsia="ＭＳ ゴシック" w:hAnsi="ＭＳ 明朝" w:cs="ＭＳ 明朝" w:hint="eastAsia"/>
          <w:b/>
          <w:i/>
          <w:sz w:val="24"/>
          <w:szCs w:val="24"/>
        </w:rPr>
        <w:lastRenderedPageBreak/>
        <w:t>（４）</w:t>
      </w:r>
      <w:r w:rsidR="00F2783D">
        <w:rPr>
          <w:rFonts w:ascii="ＭＳ ゴシック" w:eastAsia="ＭＳ ゴシック" w:hAnsi="ＭＳ 明朝" w:cs="ＭＳ 明朝" w:hint="eastAsia"/>
          <w:b/>
          <w:i/>
          <w:sz w:val="24"/>
          <w:szCs w:val="24"/>
        </w:rPr>
        <w:t xml:space="preserve"> </w:t>
      </w:r>
      <w:r w:rsidR="007A7A79">
        <w:rPr>
          <w:rFonts w:ascii="ＭＳ ゴシック" w:eastAsia="ＭＳ ゴシック" w:hAnsi="ＭＳ 明朝" w:cs="ＭＳ 明朝" w:hint="eastAsia"/>
          <w:b/>
          <w:i/>
          <w:sz w:val="24"/>
          <w:szCs w:val="24"/>
        </w:rPr>
        <w:t>ＲＬＩ</w:t>
      </w:r>
      <w:r w:rsidR="00D65EA1" w:rsidRPr="00F2783D">
        <w:rPr>
          <w:rFonts w:ascii="ＭＳ ゴシック" w:eastAsia="ＭＳ ゴシック" w:hAnsi="ＭＳ 明朝" w:cs="ＭＳ 明朝"/>
          <w:b/>
          <w:i/>
          <w:sz w:val="24"/>
          <w:szCs w:val="24"/>
        </w:rPr>
        <w:t>の目的</w:t>
      </w:r>
    </w:p>
    <w:tbl>
      <w:tblPr>
        <w:tblStyle w:val="a7"/>
        <w:tblW w:w="9356" w:type="dxa"/>
        <w:tblInd w:w="-5" w:type="dxa"/>
        <w:tblLook w:val="04A0" w:firstRow="1" w:lastRow="0" w:firstColumn="1" w:lastColumn="0" w:noHBand="0" w:noVBand="1"/>
      </w:tblPr>
      <w:tblGrid>
        <w:gridCol w:w="9356"/>
      </w:tblGrid>
      <w:tr w:rsidR="00F87D0D" w:rsidRPr="008F3F63" w:rsidTr="0021642F">
        <w:trPr>
          <w:trHeight w:val="2194"/>
        </w:trPr>
        <w:tc>
          <w:tcPr>
            <w:tcW w:w="9356" w:type="dxa"/>
          </w:tcPr>
          <w:p w:rsidR="009965E7" w:rsidRPr="008F3F63" w:rsidRDefault="00F87D0D" w:rsidP="00DA09E1">
            <w:pPr>
              <w:ind w:firstLineChars="100" w:firstLine="220"/>
              <w:rPr>
                <w:rFonts w:ascii="ＭＳ 明朝" w:eastAsia="ＭＳ 明朝" w:hAnsi="ＭＳ 明朝" w:cs="ＭＳ 明朝"/>
                <w:sz w:val="22"/>
              </w:rPr>
            </w:pPr>
            <w:r w:rsidRPr="0021642F">
              <w:rPr>
                <w:rFonts w:ascii="ＭＳ Ｐ明朝" w:eastAsia="ＭＳ Ｐ明朝" w:hAnsi="ＭＳ Ｐ明朝"/>
                <w:sz w:val="22"/>
              </w:rPr>
              <w:t>各クラブ内で地道な運動として、会員各自がリーダーとしての自覚を強くしようと、学ぶ心を目覚めさせることにあります。</w:t>
            </w:r>
            <w:r w:rsidR="00276347" w:rsidRPr="0021642F">
              <w:rPr>
                <w:rFonts w:ascii="ＭＳ Ｐ明朝" w:eastAsia="ＭＳ Ｐ明朝" w:hAnsi="ＭＳ Ｐ明朝"/>
                <w:sz w:val="22"/>
              </w:rPr>
              <w:t>更にはクラブの柔軟性と刷新性が大事であることを心得ることから、クラブ活性化に向けてのリーダーシップの重要さも認識できることで</w:t>
            </w:r>
            <w:r w:rsidR="003A4313" w:rsidRPr="0021642F">
              <w:rPr>
                <w:rFonts w:ascii="ＭＳ Ｐ明朝" w:eastAsia="ＭＳ Ｐ明朝" w:hAnsi="ＭＳ Ｐ明朝"/>
                <w:sz w:val="22"/>
              </w:rPr>
              <w:t>す</w:t>
            </w:r>
            <w:r w:rsidR="00276347" w:rsidRPr="0021642F">
              <w:rPr>
                <w:rFonts w:ascii="ＭＳ Ｐ明朝" w:eastAsia="ＭＳ Ｐ明朝" w:hAnsi="ＭＳ Ｐ明朝"/>
                <w:sz w:val="22"/>
              </w:rPr>
              <w:t>。決してロータリー知識や情報を豊かにすることを</w:t>
            </w:r>
            <w:r w:rsidR="003A4313" w:rsidRPr="0021642F">
              <w:rPr>
                <w:rFonts w:ascii="ＭＳ Ｐ明朝" w:eastAsia="ＭＳ Ｐ明朝" w:hAnsi="ＭＳ Ｐ明朝"/>
                <w:sz w:val="22"/>
              </w:rPr>
              <w:t>第一</w:t>
            </w:r>
            <w:r w:rsidR="00276347" w:rsidRPr="0021642F">
              <w:rPr>
                <w:rFonts w:ascii="ＭＳ Ｐ明朝" w:eastAsia="ＭＳ Ｐ明朝" w:hAnsi="ＭＳ Ｐ明朝"/>
                <w:sz w:val="22"/>
              </w:rPr>
              <w:t>目的にするのでなく、</w:t>
            </w:r>
            <w:r w:rsidR="00DA09E1" w:rsidRPr="00FB1B9C">
              <w:rPr>
                <w:rFonts w:asciiTheme="majorEastAsia" w:eastAsiaTheme="majorEastAsia" w:hAnsiTheme="majorEastAsia" w:hint="eastAsia"/>
                <w:b/>
                <w:sz w:val="22"/>
              </w:rPr>
              <w:t>参加する人との心の交流を深めることから、信頼しあう仲間との豊かな人間性の構築が価値あることと認識し、尊敬しあえるロータリアン同士が学び充足できる研修会になっています</w:t>
            </w:r>
            <w:r w:rsidR="00DA09E1" w:rsidRPr="00E43526">
              <w:rPr>
                <w:rFonts w:asciiTheme="majorEastAsia" w:eastAsiaTheme="majorEastAsia" w:hAnsiTheme="majorEastAsia" w:hint="eastAsia"/>
                <w:b/>
                <w:sz w:val="22"/>
              </w:rPr>
              <w:t>。</w:t>
            </w:r>
            <w:r w:rsidR="009965E7" w:rsidRPr="00E43526">
              <w:rPr>
                <w:rFonts w:asciiTheme="majorEastAsia" w:eastAsiaTheme="majorEastAsia" w:hAnsiTheme="majorEastAsia" w:hint="eastAsia"/>
                <w:b/>
                <w:sz w:val="22"/>
              </w:rPr>
              <w:t>その目的地は、ロータリアンとしての成長とロータリー観の確立であります。</w:t>
            </w:r>
          </w:p>
        </w:tc>
      </w:tr>
    </w:tbl>
    <w:p w:rsidR="009E2B2D" w:rsidRDefault="009E2B2D" w:rsidP="001D61B6">
      <w:pPr>
        <w:rPr>
          <w:rFonts w:ascii="ＭＳ 明朝" w:eastAsia="ＭＳ ゴシック" w:hAnsi="ＭＳ 明朝" w:cs="ＭＳ 明朝"/>
          <w:sz w:val="22"/>
        </w:rPr>
      </w:pPr>
    </w:p>
    <w:p w:rsidR="001D61B6" w:rsidRPr="00F2783D" w:rsidRDefault="00F4456A" w:rsidP="001D61B6">
      <w:pPr>
        <w:rPr>
          <w:rFonts w:eastAsia="ＭＳ ゴシック"/>
          <w:b/>
          <w:i/>
          <w:sz w:val="24"/>
          <w:szCs w:val="24"/>
        </w:rPr>
      </w:pPr>
      <w:r>
        <w:rPr>
          <w:rFonts w:ascii="ＭＳ 明朝" w:eastAsia="ＭＳ ゴシック" w:hAnsi="ＭＳ 明朝" w:cs="ＭＳ 明朝" w:hint="eastAsia"/>
          <w:b/>
          <w:i/>
          <w:sz w:val="24"/>
          <w:szCs w:val="24"/>
        </w:rPr>
        <w:t>（５）</w:t>
      </w:r>
      <w:r w:rsidR="00F2783D">
        <w:rPr>
          <w:rFonts w:ascii="ＭＳ 明朝" w:eastAsia="ＭＳ ゴシック" w:hAnsi="ＭＳ 明朝" w:cs="ＭＳ 明朝" w:hint="eastAsia"/>
          <w:b/>
          <w:i/>
          <w:sz w:val="24"/>
          <w:szCs w:val="24"/>
        </w:rPr>
        <w:t xml:space="preserve"> </w:t>
      </w:r>
      <w:r w:rsidR="007A7A79">
        <w:rPr>
          <w:rFonts w:eastAsia="ＭＳ ゴシック" w:hint="eastAsia"/>
          <w:b/>
          <w:i/>
          <w:sz w:val="24"/>
          <w:szCs w:val="24"/>
        </w:rPr>
        <w:t>ＲＬＩ</w:t>
      </w:r>
      <w:r w:rsidR="001D61B6" w:rsidRPr="00F2783D">
        <w:rPr>
          <w:rFonts w:eastAsia="ＭＳ ゴシック"/>
          <w:b/>
          <w:i/>
          <w:sz w:val="24"/>
          <w:szCs w:val="24"/>
        </w:rPr>
        <w:t>のプログラム</w:t>
      </w:r>
    </w:p>
    <w:tbl>
      <w:tblPr>
        <w:tblStyle w:val="a7"/>
        <w:tblW w:w="0" w:type="auto"/>
        <w:tblLook w:val="04A0" w:firstRow="1" w:lastRow="0" w:firstColumn="1" w:lastColumn="0" w:noHBand="0" w:noVBand="1"/>
      </w:tblPr>
      <w:tblGrid>
        <w:gridCol w:w="9351"/>
      </w:tblGrid>
      <w:tr w:rsidR="00F87D0D" w:rsidRPr="008F3F63" w:rsidTr="00DA09E1">
        <w:tc>
          <w:tcPr>
            <w:tcW w:w="9351" w:type="dxa"/>
          </w:tcPr>
          <w:p w:rsidR="00EF5B3F" w:rsidRPr="00EF5B3F" w:rsidRDefault="00DA09E1" w:rsidP="003567CB">
            <w:pPr>
              <w:ind w:firstLineChars="100" w:firstLine="220"/>
              <w:rPr>
                <w:rFonts w:ascii="ＭＳ Ｐ明朝" w:eastAsia="ＭＳ Ｐ明朝" w:hAnsi="ＭＳ Ｐ明朝"/>
                <w:sz w:val="22"/>
              </w:rPr>
            </w:pPr>
            <w:r w:rsidRPr="00DA09E1">
              <w:rPr>
                <w:rFonts w:ascii="ＭＳ Ｐ明朝" w:eastAsia="ＭＳ Ｐ明朝" w:hAnsi="ＭＳ Ｐ明朝" w:hint="eastAsia"/>
                <w:sz w:val="22"/>
              </w:rPr>
              <w:t>ＲＬＩは基本的な国際統一形式の各パート毎に１日に6セッションを3日の合計18カリキュラムからなっています。</w:t>
            </w:r>
            <w:r w:rsidRPr="00FB1B9C">
              <w:rPr>
                <w:rFonts w:asciiTheme="majorEastAsia" w:eastAsiaTheme="majorEastAsia" w:hAnsiTheme="majorEastAsia" w:hint="eastAsia"/>
                <w:b/>
                <w:sz w:val="22"/>
              </w:rPr>
              <w:t>パートⅠ</w:t>
            </w:r>
            <w:r w:rsidRPr="00DA09E1">
              <w:rPr>
                <w:rFonts w:ascii="ＭＳ Ｐ明朝" w:eastAsia="ＭＳ Ｐ明朝" w:hAnsi="ＭＳ Ｐ明朝" w:hint="eastAsia"/>
                <w:sz w:val="22"/>
              </w:rPr>
              <w:t>は</w:t>
            </w:r>
            <w:r w:rsidRPr="00FB1B9C">
              <w:rPr>
                <w:rFonts w:asciiTheme="majorEastAsia" w:eastAsiaTheme="majorEastAsia" w:hAnsiTheme="majorEastAsia" w:hint="eastAsia"/>
                <w:b/>
                <w:sz w:val="22"/>
              </w:rPr>
              <w:t>「私たちロータリアンが一人一人が学ぶべき課題」</w:t>
            </w:r>
            <w:r w:rsidRPr="00DA09E1">
              <w:rPr>
                <w:rFonts w:ascii="ＭＳ Ｐ明朝" w:eastAsia="ＭＳ Ｐ明朝" w:hAnsi="ＭＳ Ｐ明朝" w:hint="eastAsia"/>
                <w:sz w:val="22"/>
              </w:rPr>
              <w:t>であり、</w:t>
            </w:r>
            <w:r w:rsidRPr="00FB1B9C">
              <w:rPr>
                <w:rFonts w:asciiTheme="majorEastAsia" w:eastAsiaTheme="majorEastAsia" w:hAnsiTheme="majorEastAsia" w:hint="eastAsia"/>
                <w:b/>
                <w:sz w:val="22"/>
              </w:rPr>
              <w:t>パートⅡ</w:t>
            </w:r>
            <w:r w:rsidRPr="00DA09E1">
              <w:rPr>
                <w:rFonts w:ascii="ＭＳ Ｐ明朝" w:eastAsia="ＭＳ Ｐ明朝" w:hAnsi="ＭＳ Ｐ明朝" w:hint="eastAsia"/>
                <w:sz w:val="22"/>
              </w:rPr>
              <w:t>は</w:t>
            </w:r>
            <w:r w:rsidRPr="00FB1B9C">
              <w:rPr>
                <w:rFonts w:asciiTheme="majorEastAsia" w:eastAsiaTheme="majorEastAsia" w:hAnsiTheme="majorEastAsia" w:cstheme="majorHAnsi"/>
                <w:b/>
                <w:sz w:val="22"/>
              </w:rPr>
              <w:t>「私たちのクラブがより効果的に成長できる課題」</w:t>
            </w:r>
            <w:r w:rsidRPr="00DA09E1">
              <w:rPr>
                <w:rFonts w:ascii="ＭＳ Ｐ明朝" w:eastAsia="ＭＳ Ｐ明朝" w:hAnsi="ＭＳ Ｐ明朝" w:hint="eastAsia"/>
                <w:sz w:val="22"/>
              </w:rPr>
              <w:t>であり、</w:t>
            </w:r>
            <w:r w:rsidRPr="00FB1B9C">
              <w:rPr>
                <w:rFonts w:asciiTheme="majorEastAsia" w:eastAsiaTheme="majorEastAsia" w:hAnsiTheme="majorEastAsia" w:hint="eastAsia"/>
                <w:b/>
                <w:sz w:val="22"/>
              </w:rPr>
              <w:t>パートⅢ</w:t>
            </w:r>
            <w:r w:rsidRPr="00DA09E1">
              <w:rPr>
                <w:rFonts w:ascii="ＭＳ Ｐ明朝" w:eastAsia="ＭＳ Ｐ明朝" w:hAnsi="ＭＳ Ｐ明朝" w:hint="eastAsia"/>
                <w:sz w:val="22"/>
              </w:rPr>
              <w:t>は</w:t>
            </w:r>
            <w:r w:rsidRPr="00FB1B9C">
              <w:rPr>
                <w:rFonts w:asciiTheme="majorEastAsia" w:eastAsiaTheme="majorEastAsia" w:hAnsiTheme="majorEastAsia" w:hint="eastAsia"/>
                <w:b/>
                <w:sz w:val="22"/>
              </w:rPr>
              <w:t>「より幅広く奥深いロータリーの世界を学ぶ、私のロータリーの旅」</w:t>
            </w:r>
            <w:r w:rsidRPr="00DA09E1">
              <w:rPr>
                <w:rFonts w:ascii="ＭＳ Ｐ明朝" w:eastAsia="ＭＳ Ｐ明朝" w:hAnsi="ＭＳ Ｐ明朝" w:hint="eastAsia"/>
                <w:sz w:val="22"/>
              </w:rPr>
              <w:t>として、セッションテーマが連携し、展開してゆきます。このように各セッションが進む過程から次第に</w:t>
            </w:r>
            <w:r w:rsidRPr="003567CB">
              <w:rPr>
                <w:rFonts w:asciiTheme="majorEastAsia" w:eastAsiaTheme="majorEastAsia" w:hAnsiTheme="majorEastAsia" w:hint="eastAsia"/>
                <w:b/>
                <w:sz w:val="22"/>
              </w:rPr>
              <w:t>三つのステップアップ（螺旋的展開）の柱</w:t>
            </w:r>
            <w:r w:rsidRPr="00DA09E1">
              <w:rPr>
                <w:rFonts w:ascii="ＭＳ Ｐ明朝" w:eastAsia="ＭＳ Ｐ明朝" w:hAnsi="ＭＳ Ｐ明朝" w:hint="eastAsia"/>
                <w:sz w:val="22"/>
              </w:rPr>
              <w:t>があります。</w:t>
            </w:r>
            <w:r w:rsidR="00EF5B3F" w:rsidRPr="003567CB">
              <w:rPr>
                <w:rFonts w:asciiTheme="majorEastAsia" w:eastAsiaTheme="majorEastAsia" w:hAnsiTheme="majorEastAsia" w:hint="eastAsia"/>
                <w:b/>
                <w:sz w:val="22"/>
              </w:rPr>
              <w:t>一つ目がリーダーシップ Leadership</w:t>
            </w:r>
            <w:r w:rsidR="003567CB" w:rsidRPr="003567CB">
              <w:rPr>
                <w:rFonts w:asciiTheme="majorEastAsia" w:eastAsiaTheme="majorEastAsia" w:hAnsiTheme="majorEastAsia" w:hint="eastAsia"/>
                <w:b/>
                <w:sz w:val="22"/>
              </w:rPr>
              <w:t>二つ目が奉仕 Service</w:t>
            </w:r>
            <w:r w:rsidR="003567CB">
              <w:rPr>
                <w:rFonts w:asciiTheme="majorEastAsia" w:eastAsiaTheme="majorEastAsia" w:hAnsiTheme="majorEastAsia" w:hint="eastAsia"/>
                <w:b/>
                <w:sz w:val="22"/>
              </w:rPr>
              <w:t>三つ目が会員組織強化Membership</w:t>
            </w:r>
            <w:r w:rsidR="00EF5B3F" w:rsidRPr="00EF5B3F">
              <w:rPr>
                <w:rFonts w:ascii="ＭＳ Ｐ明朝" w:eastAsia="ＭＳ Ｐ明朝" w:hAnsi="ＭＳ Ｐ明朝" w:hint="eastAsia"/>
                <w:sz w:val="22"/>
              </w:rPr>
              <w:t>です。セッションに参加する毎に気付けば、自己研鑽のスキルアップができ、様々な興味や情報が得られるようにスパイラルの内容が良く理解できるようにプログラムが組まれています。</w:t>
            </w:r>
          </w:p>
        </w:tc>
      </w:tr>
    </w:tbl>
    <w:p w:rsidR="001D61B6" w:rsidRPr="008F3F63" w:rsidRDefault="001D61B6" w:rsidP="001D61B6">
      <w:pPr>
        <w:rPr>
          <w:sz w:val="22"/>
        </w:rPr>
      </w:pPr>
    </w:p>
    <w:p w:rsidR="00F87D0D" w:rsidRPr="007A7A79" w:rsidRDefault="00F4456A" w:rsidP="00F87D0D">
      <w:pPr>
        <w:rPr>
          <w:rFonts w:ascii="ＭＳ ゴシック" w:eastAsia="ＭＳ ゴシック"/>
          <w:b/>
          <w:i/>
          <w:sz w:val="24"/>
          <w:szCs w:val="24"/>
        </w:rPr>
      </w:pPr>
      <w:r>
        <w:rPr>
          <w:rFonts w:ascii="ＭＳ ゴシック" w:eastAsia="ＭＳ ゴシック" w:hAnsi="ＭＳ 明朝" w:cs="ＭＳ 明朝" w:hint="eastAsia"/>
          <w:b/>
          <w:i/>
          <w:sz w:val="24"/>
          <w:szCs w:val="24"/>
        </w:rPr>
        <w:t>（６）</w:t>
      </w:r>
      <w:r w:rsidR="007A7A79">
        <w:rPr>
          <w:rFonts w:ascii="ＭＳ ゴシック" w:eastAsia="ＭＳ ゴシック" w:hAnsi="ＭＳ 明朝" w:cs="ＭＳ 明朝" w:hint="eastAsia"/>
          <w:b/>
          <w:i/>
          <w:sz w:val="24"/>
          <w:szCs w:val="24"/>
        </w:rPr>
        <w:t xml:space="preserve"> ＲＬＩ</w:t>
      </w:r>
      <w:r w:rsidR="00F87D0D" w:rsidRPr="007A7A79">
        <w:rPr>
          <w:rFonts w:ascii="ＭＳ ゴシック" w:eastAsia="ＭＳ ゴシック" w:hAnsi="ＭＳ 明朝" w:cs="ＭＳ 明朝"/>
          <w:b/>
          <w:i/>
          <w:sz w:val="24"/>
          <w:szCs w:val="24"/>
        </w:rPr>
        <w:t>の効果</w:t>
      </w:r>
    </w:p>
    <w:tbl>
      <w:tblPr>
        <w:tblStyle w:val="a7"/>
        <w:tblW w:w="0" w:type="auto"/>
        <w:tblInd w:w="-5" w:type="dxa"/>
        <w:tblLook w:val="04A0" w:firstRow="1" w:lastRow="0" w:firstColumn="1" w:lastColumn="0" w:noHBand="0" w:noVBand="1"/>
      </w:tblPr>
      <w:tblGrid>
        <w:gridCol w:w="9356"/>
      </w:tblGrid>
      <w:tr w:rsidR="003E7B38" w:rsidRPr="00EF5B3F" w:rsidTr="003E7B38">
        <w:tc>
          <w:tcPr>
            <w:tcW w:w="9356" w:type="dxa"/>
          </w:tcPr>
          <w:p w:rsidR="003E7B38" w:rsidRPr="00EF5B3F" w:rsidRDefault="003E7B38" w:rsidP="006F3F3E">
            <w:pPr>
              <w:ind w:firstLineChars="100" w:firstLine="220"/>
              <w:rPr>
                <w:rFonts w:ascii="ＭＳ Ｐ明朝" w:eastAsia="ＭＳ Ｐ明朝" w:hAnsi="ＭＳ Ｐ明朝"/>
                <w:sz w:val="22"/>
              </w:rPr>
            </w:pPr>
            <w:r w:rsidRPr="00EF5B3F">
              <w:rPr>
                <w:rFonts w:ascii="ＭＳ Ｐ明朝" w:eastAsia="ＭＳ Ｐ明朝" w:hAnsi="ＭＳ Ｐ明朝" w:hint="eastAsia"/>
                <w:sz w:val="22"/>
              </w:rPr>
              <w:t>少人数対話による意見交流が参加した仲間の意識向上と自身の研鑽を深め、ロータリーの素晴らしさに惚れ直すことができます。自主的に参加する者同士がお互いを理解し切磋琢磨するなかでロータリー精神を身に付け成長させてくれます。参加し合った各クラブの方々と忌憚のない意見交流を通して、セッションテーマに基づき、様々な考え方を謙虚になって話し合うことができます。また、同じセッション仲間からは対話の大切さを学び取ることができます。</w:t>
            </w:r>
            <w:r w:rsidR="00BF0566" w:rsidRPr="003567CB">
              <w:rPr>
                <w:rFonts w:asciiTheme="majorEastAsia" w:eastAsiaTheme="majorEastAsia" w:hAnsiTheme="majorEastAsia" w:hint="eastAsia"/>
                <w:b/>
                <w:sz w:val="22"/>
              </w:rPr>
              <w:t>ＲＬＩ</w:t>
            </w:r>
            <w:r w:rsidRPr="003567CB">
              <w:rPr>
                <w:rFonts w:asciiTheme="majorEastAsia" w:eastAsiaTheme="majorEastAsia" w:hAnsiTheme="majorEastAsia" w:hint="eastAsia"/>
                <w:b/>
                <w:sz w:val="22"/>
              </w:rPr>
              <w:t>仲間との対話からロータリーの奥深さを知り、人を思いやり尊敬しあう価値を享受しながら、ロータリー精神や情報の勉強の場を構築することができ大変喜ばれています</w:t>
            </w:r>
            <w:r w:rsidRPr="00BF0566">
              <w:rPr>
                <w:rFonts w:ascii="ＭＳ Ｐ明朝" w:eastAsia="ＭＳ Ｐ明朝" w:hAnsi="ＭＳ Ｐ明朝" w:hint="eastAsia"/>
                <w:b/>
                <w:sz w:val="22"/>
              </w:rPr>
              <w:t>。</w:t>
            </w:r>
            <w:r w:rsidRPr="00BF0566">
              <w:rPr>
                <w:rFonts w:ascii="ＭＳ Ｐ明朝" w:eastAsia="ＭＳ Ｐ明朝" w:hAnsi="ＭＳ Ｐ明朝" w:hint="eastAsia"/>
                <w:sz w:val="22"/>
              </w:rPr>
              <w:t>殊の外、クラブ全体としてロータリアンの自主性と卓越した</w:t>
            </w:r>
            <w:r w:rsidRPr="00EF5B3F">
              <w:rPr>
                <w:rFonts w:ascii="ＭＳ Ｐ明朝" w:eastAsia="ＭＳ Ｐ明朝" w:hAnsi="ＭＳ Ｐ明朝" w:hint="eastAsia"/>
                <w:sz w:val="22"/>
              </w:rPr>
              <w:t>指導力を涵養しクラブの刷新性と柔軟性を育み、一層ロータリーが活性化されクラブ強化が図れる効果が派生します。</w:t>
            </w:r>
          </w:p>
        </w:tc>
      </w:tr>
    </w:tbl>
    <w:p w:rsidR="0002385C" w:rsidRPr="00613A25" w:rsidRDefault="0002385C" w:rsidP="00173F86">
      <w:pPr>
        <w:rPr>
          <w:rFonts w:asciiTheme="majorEastAsia" w:eastAsiaTheme="majorEastAsia" w:hAnsiTheme="majorEastAsia"/>
          <w:sz w:val="22"/>
        </w:rPr>
      </w:pPr>
    </w:p>
    <w:p w:rsidR="00173F86" w:rsidRDefault="00173F86" w:rsidP="00173F86">
      <w:pPr>
        <w:rPr>
          <w:rFonts w:asciiTheme="majorEastAsia" w:eastAsiaTheme="majorEastAsia" w:hAnsiTheme="majorEastAsia" w:cs="ＭＳ 明朝"/>
          <w:b/>
          <w:i/>
          <w:sz w:val="24"/>
          <w:szCs w:val="24"/>
        </w:rPr>
      </w:pPr>
      <w:r w:rsidRPr="003E7B38">
        <w:rPr>
          <w:rFonts w:asciiTheme="majorEastAsia" w:eastAsiaTheme="majorEastAsia" w:hAnsiTheme="majorEastAsia" w:hint="eastAsia"/>
          <w:b/>
          <w:i/>
          <w:sz w:val="24"/>
          <w:szCs w:val="24"/>
        </w:rPr>
        <w:t>（７）</w:t>
      </w:r>
      <w:r w:rsidRPr="003E7B38">
        <w:rPr>
          <w:rFonts w:asciiTheme="majorEastAsia" w:eastAsiaTheme="majorEastAsia" w:hAnsiTheme="majorEastAsia" w:hint="eastAsia"/>
          <w:b/>
          <w:sz w:val="24"/>
          <w:szCs w:val="24"/>
        </w:rPr>
        <w:t xml:space="preserve"> </w:t>
      </w:r>
      <w:r w:rsidRPr="003E7B38">
        <w:rPr>
          <w:rFonts w:asciiTheme="majorEastAsia" w:eastAsiaTheme="majorEastAsia" w:hAnsiTheme="majorEastAsia" w:cs="ＭＳ 明朝" w:hint="eastAsia"/>
          <w:b/>
          <w:i/>
          <w:sz w:val="24"/>
          <w:szCs w:val="24"/>
        </w:rPr>
        <w:t>ファシリテーター・ブラッシュアップ研修会の定期的な開催</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5"/>
      </w:tblGrid>
      <w:tr w:rsidR="00173F86" w:rsidRPr="001C3DC2" w:rsidTr="001C3DC2">
        <w:trPr>
          <w:trHeight w:val="3626"/>
        </w:trPr>
        <w:tc>
          <w:tcPr>
            <w:tcW w:w="9365" w:type="dxa"/>
          </w:tcPr>
          <w:p w:rsidR="00173F86" w:rsidRPr="003567CB" w:rsidRDefault="00173F86" w:rsidP="003567CB">
            <w:pPr>
              <w:ind w:firstLineChars="100" w:firstLine="221"/>
              <w:rPr>
                <w:rFonts w:ascii="ＭＳ Ｐ明朝" w:eastAsia="ＭＳ Ｐ明朝" w:hAnsi="ＭＳ Ｐ明朝" w:cs="ＭＳ 明朝"/>
                <w:b/>
                <w:sz w:val="22"/>
              </w:rPr>
            </w:pPr>
            <w:r w:rsidRPr="003567CB">
              <w:rPr>
                <w:rFonts w:asciiTheme="majorEastAsia" w:eastAsiaTheme="majorEastAsia" w:hAnsiTheme="majorEastAsia" w:cs="ＭＳ 明朝" w:hint="eastAsia"/>
                <w:b/>
                <w:sz w:val="22"/>
              </w:rPr>
              <w:t>ＲＬＩの要はスタッフのファシリテーション手法のスキルを磨く、自分磨きの定期的な研修が重要です</w:t>
            </w:r>
            <w:r w:rsidR="003567CB">
              <w:rPr>
                <w:rFonts w:asciiTheme="majorEastAsia" w:eastAsiaTheme="majorEastAsia" w:hAnsiTheme="majorEastAsia" w:cs="ＭＳ 明朝" w:hint="eastAsia"/>
                <w:b/>
                <w:sz w:val="22"/>
              </w:rPr>
              <w:t>。</w:t>
            </w:r>
            <w:r w:rsidRPr="001C3DC2">
              <w:rPr>
                <w:rFonts w:ascii="ＭＳ Ｐ明朝" w:eastAsia="ＭＳ Ｐ明朝" w:hAnsi="ＭＳ Ｐ明朝" w:cs="ＭＳ 明朝" w:hint="eastAsia"/>
                <w:sz w:val="22"/>
              </w:rPr>
              <w:t>目的は、各セッションのどんな場面でも自信を持ってファシリテーションに臨めるようにスキルを磨くことです。参加者に一方的に教えることではなく、学ぼうとする意欲を手助けすること、すなわち学習を促進する進行役に重用することです。お互いが研修を通して人間性を高め合うことは、セッションごとのテーマのメッセージを伝える人間自身が、そのメッセージと同じくらい重要な役割を務めるスキル向上を目指します。ＲＬＩの成否は常にこの様なファシリテーターのスキルアップから醸成される寛容な心に影響されます。ＲＬＩスキルアップ研鑽の積み重ねは、ＲＬＩの参加者が対話を通して学び取る自己研鑽への意欲の手助けに繋がり、ＲＬＩから得られる喜びや感動からの満足感を享受できる体験を醸成することがより一層高められる効果を促進します。</w:t>
            </w:r>
          </w:p>
          <w:p w:rsidR="00173F86" w:rsidRPr="003567CB" w:rsidRDefault="00173F86" w:rsidP="001C3DC2">
            <w:pPr>
              <w:ind w:firstLineChars="100" w:firstLine="221"/>
              <w:rPr>
                <w:rFonts w:asciiTheme="majorEastAsia" w:eastAsiaTheme="majorEastAsia" w:hAnsiTheme="majorEastAsia"/>
                <w:b/>
                <w:i/>
                <w:sz w:val="24"/>
                <w:szCs w:val="24"/>
              </w:rPr>
            </w:pPr>
            <w:r w:rsidRPr="003567CB">
              <w:rPr>
                <w:rFonts w:asciiTheme="majorEastAsia" w:eastAsiaTheme="majorEastAsia" w:hAnsiTheme="majorEastAsia" w:cs="ＭＳ 明朝" w:hint="eastAsia"/>
                <w:b/>
                <w:sz w:val="22"/>
              </w:rPr>
              <w:t>私たちは、常に謙虚になり、RLIの魅力を高めて行く研鑽を怠りません｡</w:t>
            </w:r>
          </w:p>
        </w:tc>
      </w:tr>
    </w:tbl>
    <w:p w:rsidR="007B7F90" w:rsidRPr="00BF0566" w:rsidRDefault="00BF0566" w:rsidP="007B7F90">
      <w:pPr>
        <w:rPr>
          <w:rFonts w:asciiTheme="majorEastAsia" w:eastAsiaTheme="majorEastAsia" w:hAnsiTheme="majorEastAsia" w:cs="ＭＳ 明朝"/>
          <w:b/>
          <w:i/>
          <w:sz w:val="24"/>
          <w:szCs w:val="24"/>
        </w:rPr>
      </w:pPr>
      <w:r>
        <w:rPr>
          <w:rFonts w:asciiTheme="majorEastAsia" w:eastAsiaTheme="majorEastAsia" w:hAnsiTheme="majorEastAsia" w:cs="ＭＳ 明朝" w:hint="eastAsia"/>
          <w:b/>
          <w:i/>
          <w:sz w:val="24"/>
          <w:szCs w:val="24"/>
        </w:rPr>
        <w:lastRenderedPageBreak/>
        <w:t>（８） ＲＬＩ</w:t>
      </w:r>
      <w:r w:rsidR="007B7F90" w:rsidRPr="00BF0566">
        <w:rPr>
          <w:rFonts w:asciiTheme="majorEastAsia" w:eastAsiaTheme="majorEastAsia" w:hAnsiTheme="majorEastAsia" w:cs="ＭＳ 明朝" w:hint="eastAsia"/>
          <w:b/>
          <w:i/>
          <w:sz w:val="24"/>
          <w:szCs w:val="24"/>
        </w:rPr>
        <w:t>支援体制の確立と組織の固定化促進</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1"/>
      </w:tblGrid>
      <w:tr w:rsidR="001C3DC2" w:rsidTr="00510EA5">
        <w:trPr>
          <w:trHeight w:val="4402"/>
        </w:trPr>
        <w:tc>
          <w:tcPr>
            <w:tcW w:w="9401" w:type="dxa"/>
          </w:tcPr>
          <w:p w:rsidR="001C3DC2" w:rsidRDefault="001C3DC2" w:rsidP="00613A25">
            <w:pPr>
              <w:ind w:firstLineChars="100" w:firstLine="221"/>
              <w:rPr>
                <w:rFonts w:ascii="ＭＳ Ｐ明朝" w:eastAsia="ＭＳ Ｐ明朝" w:hAnsi="ＭＳ Ｐ明朝" w:cs="ＭＳ 明朝"/>
                <w:b/>
                <w:sz w:val="22"/>
              </w:rPr>
            </w:pPr>
            <w:r w:rsidRPr="003567CB">
              <w:rPr>
                <w:rFonts w:asciiTheme="majorEastAsia" w:eastAsiaTheme="majorEastAsia" w:hAnsiTheme="majorEastAsia" w:cs="ＭＳ 明朝" w:hint="eastAsia"/>
                <w:b/>
                <w:sz w:val="22"/>
              </w:rPr>
              <w:t>当地区のRLIは９年目を迎えます。</w:t>
            </w:r>
            <w:r w:rsidRPr="007B7F90">
              <w:rPr>
                <w:rFonts w:ascii="ＭＳ Ｐ明朝" w:eastAsia="ＭＳ Ｐ明朝" w:hAnsi="ＭＳ Ｐ明朝" w:cs="ＭＳ 明朝" w:hint="eastAsia"/>
                <w:sz w:val="22"/>
              </w:rPr>
              <w:t xml:space="preserve">　これまで多くの先達やRLIを受講された多くのロータリアンの深いご理解と暖かいご支援をいただき、地区の環境も整い地区組織内の委員会として育ってきました。さて、</w:t>
            </w:r>
            <w:r>
              <w:rPr>
                <w:rFonts w:ascii="ＭＳ Ｐ明朝" w:eastAsia="ＭＳ Ｐ明朝" w:hAnsi="ＭＳ Ｐ明朝" w:cs="ＭＳ 明朝" w:hint="eastAsia"/>
                <w:sz w:val="22"/>
              </w:rPr>
              <w:t>ＲＬＩ</w:t>
            </w:r>
            <w:r w:rsidRPr="007B7F90">
              <w:rPr>
                <w:rFonts w:ascii="ＭＳ Ｐ明朝" w:eastAsia="ＭＳ Ｐ明朝" w:hAnsi="ＭＳ Ｐ明朝" w:cs="ＭＳ 明朝" w:hint="eastAsia"/>
                <w:sz w:val="22"/>
              </w:rPr>
              <w:t>は毎年同じ事業の繰り返しではと単純に思われます。しかし、</w:t>
            </w:r>
            <w:r>
              <w:rPr>
                <w:rFonts w:ascii="ＭＳ Ｐ明朝" w:eastAsia="ＭＳ Ｐ明朝" w:hAnsi="ＭＳ Ｐ明朝" w:cs="ＭＳ 明朝" w:hint="eastAsia"/>
                <w:sz w:val="22"/>
              </w:rPr>
              <w:t>ＲＬＩ</w:t>
            </w:r>
            <w:r w:rsidRPr="007B7F90">
              <w:rPr>
                <w:rFonts w:ascii="ＭＳ Ｐ明朝" w:eastAsia="ＭＳ Ｐ明朝" w:hAnsi="ＭＳ Ｐ明朝" w:cs="ＭＳ 明朝" w:hint="eastAsia"/>
                <w:sz w:val="22"/>
              </w:rPr>
              <w:t>運営の要はマンパワーの支援体制の確立です。</w:t>
            </w:r>
            <w:r w:rsidRPr="003567CB">
              <w:rPr>
                <w:rFonts w:asciiTheme="majorEastAsia" w:eastAsiaTheme="majorEastAsia" w:hAnsiTheme="majorEastAsia" w:cs="ＭＳ 明朝" w:hint="eastAsia"/>
                <w:b/>
                <w:sz w:val="22"/>
              </w:rPr>
              <w:t>実際にパートごとの開催は、ファシリテーターと本部運営に５0名程のスタッフ確保、教室に個室６部屋と大部屋1部屋の会場予約や諸事準備を要し、同様に、受講者のRLI修了履歴事務処理と情報管理にも労力を費やします。</w:t>
            </w:r>
            <w:r w:rsidRPr="00BF0566">
              <w:rPr>
                <w:rFonts w:ascii="ＭＳ Ｐ明朝" w:eastAsia="ＭＳ Ｐ明朝" w:hAnsi="ＭＳ Ｐ明朝" w:cs="ＭＳ 明朝" w:hint="eastAsia"/>
                <w:sz w:val="22"/>
              </w:rPr>
              <w:t>現状は毎年</w:t>
            </w:r>
            <w:r>
              <w:rPr>
                <w:rFonts w:ascii="ＭＳ Ｐ明朝" w:eastAsia="ＭＳ Ｐ明朝" w:hAnsi="ＭＳ Ｐ明朝" w:cs="ＭＳ 明朝" w:hint="eastAsia"/>
                <w:sz w:val="22"/>
              </w:rPr>
              <w:t>ＲＬＩ</w:t>
            </w:r>
            <w:r w:rsidRPr="00BF0566">
              <w:rPr>
                <w:rFonts w:ascii="ＭＳ Ｐ明朝" w:eastAsia="ＭＳ Ｐ明朝" w:hAnsi="ＭＳ Ｐ明朝" w:cs="ＭＳ 明朝" w:hint="eastAsia"/>
                <w:sz w:val="22"/>
              </w:rPr>
              <w:t>実行委員会組織を設けて支援を戴いていま</w:t>
            </w:r>
            <w:r>
              <w:rPr>
                <w:rFonts w:ascii="ＭＳ Ｐ明朝" w:eastAsia="ＭＳ Ｐ明朝" w:hAnsi="ＭＳ Ｐ明朝" w:cs="ＭＳ 明朝" w:hint="eastAsia"/>
                <w:sz w:val="22"/>
              </w:rPr>
              <w:t>すが、橋岡</w:t>
            </w:r>
            <w:r w:rsidRPr="007B7F90">
              <w:rPr>
                <w:rFonts w:ascii="ＭＳ Ｐ明朝" w:eastAsia="ＭＳ Ｐ明朝" w:hAnsi="ＭＳ Ｐ明朝" w:cs="ＭＳ 明朝" w:hint="eastAsia"/>
                <w:sz w:val="22"/>
              </w:rPr>
              <w:t>年度は</w:t>
            </w:r>
            <w:r>
              <w:rPr>
                <w:rFonts w:ascii="ＭＳ Ｐ明朝" w:eastAsia="ＭＳ Ｐ明朝" w:hAnsi="ＭＳ Ｐ明朝" w:cs="ＭＳ 明朝" w:hint="eastAsia"/>
                <w:sz w:val="22"/>
              </w:rPr>
              <w:t>ＲＬＩ</w:t>
            </w:r>
            <w:r w:rsidRPr="007B7F90">
              <w:rPr>
                <w:rFonts w:ascii="ＭＳ Ｐ明朝" w:eastAsia="ＭＳ Ｐ明朝" w:hAnsi="ＭＳ Ｐ明朝" w:cs="ＭＳ 明朝" w:hint="eastAsia"/>
                <w:sz w:val="22"/>
              </w:rPr>
              <w:t>の支援体制の充実を図り、制度の確立が整うことを願うと共に、多くの経験を知恵に変える工夫が必要な多々課題があります。委員会は一つ一つ課題を解決し、</w:t>
            </w:r>
            <w:r>
              <w:rPr>
                <w:rFonts w:ascii="ＭＳ Ｐ明朝" w:eastAsia="ＭＳ Ｐ明朝" w:hAnsi="ＭＳ Ｐ明朝" w:cs="ＭＳ 明朝" w:hint="eastAsia"/>
                <w:sz w:val="22"/>
              </w:rPr>
              <w:t>ＲＬＩ</w:t>
            </w:r>
            <w:r w:rsidRPr="007B7F90">
              <w:rPr>
                <w:rFonts w:ascii="ＭＳ Ｐ明朝" w:eastAsia="ＭＳ Ｐ明朝" w:hAnsi="ＭＳ Ｐ明朝" w:cs="ＭＳ 明朝" w:hint="eastAsia"/>
                <w:sz w:val="22"/>
              </w:rPr>
              <w:t>の充実に取組みます。即ち、支援体制の確立とは実は次世代に運営組織の事業継承が恙無く移行できる礎の充実です。今後の</w:t>
            </w:r>
            <w:r>
              <w:rPr>
                <w:rFonts w:ascii="ＭＳ Ｐ明朝" w:eastAsia="ＭＳ Ｐ明朝" w:hAnsi="ＭＳ Ｐ明朝" w:cs="ＭＳ 明朝" w:hint="eastAsia"/>
                <w:sz w:val="22"/>
              </w:rPr>
              <w:t>ＲＬＩ</w:t>
            </w:r>
            <w:r w:rsidRPr="007B7F90">
              <w:rPr>
                <w:rFonts w:ascii="ＭＳ Ｐ明朝" w:eastAsia="ＭＳ Ｐ明朝" w:hAnsi="ＭＳ Ｐ明朝" w:cs="ＭＳ 明朝" w:hint="eastAsia"/>
                <w:sz w:val="22"/>
              </w:rPr>
              <w:t>が着実に地区に根ざし継続的な拡大につながります。その礎には、ファシリテーター養成講座を修了された方々の経験を是非、</w:t>
            </w:r>
            <w:r>
              <w:rPr>
                <w:rFonts w:ascii="ＭＳ Ｐ明朝" w:eastAsia="ＭＳ Ｐ明朝" w:hAnsi="ＭＳ Ｐ明朝" w:cs="ＭＳ 明朝" w:hint="eastAsia"/>
                <w:sz w:val="22"/>
              </w:rPr>
              <w:t>ＲＬＩ</w:t>
            </w:r>
            <w:r w:rsidRPr="007B7F90">
              <w:rPr>
                <w:rFonts w:ascii="ＭＳ Ｐ明朝" w:eastAsia="ＭＳ Ｐ明朝" w:hAnsi="ＭＳ Ｐ明朝" w:cs="ＭＳ 明朝" w:hint="eastAsia"/>
                <w:sz w:val="22"/>
              </w:rPr>
              <w:t>で生かしてくださる支援をお願いする次第です。</w:t>
            </w:r>
          </w:p>
        </w:tc>
      </w:tr>
    </w:tbl>
    <w:p w:rsidR="00BF0566" w:rsidRDefault="00BF0566" w:rsidP="00BF0566">
      <w:pPr>
        <w:rPr>
          <w:rFonts w:ascii="ＭＳ ゴシック" w:eastAsia="ＭＳ ゴシック" w:hAnsiTheme="minorEastAsia" w:cs="ＭＳ 明朝"/>
          <w:b/>
          <w:sz w:val="24"/>
          <w:szCs w:val="24"/>
        </w:rPr>
      </w:pPr>
    </w:p>
    <w:p w:rsidR="00BF0566" w:rsidRDefault="00BF0566" w:rsidP="00BF0566">
      <w:pPr>
        <w:rPr>
          <w:rFonts w:ascii="ＭＳ ゴシック" w:eastAsia="ＭＳ ゴシック" w:hAnsiTheme="minorEastAsia" w:cs="ＭＳ 明朝"/>
          <w:b/>
          <w:sz w:val="24"/>
          <w:szCs w:val="24"/>
        </w:rPr>
      </w:pPr>
    </w:p>
    <w:p w:rsidR="00362C2F" w:rsidRPr="007A7A79" w:rsidRDefault="00635E7F" w:rsidP="00BF0566">
      <w:pPr>
        <w:rPr>
          <w:rFonts w:asciiTheme="minorEastAsia" w:hAnsiTheme="minorEastAsia" w:cs="ＭＳ 明朝"/>
          <w:b/>
          <w:i/>
          <w:sz w:val="24"/>
          <w:szCs w:val="24"/>
        </w:rPr>
      </w:pPr>
      <w:r w:rsidRPr="007A7A79">
        <w:rPr>
          <w:rFonts w:ascii="ＭＳ ゴシック" w:eastAsia="ＭＳ ゴシック" w:hAnsiTheme="minorEastAsia" w:cs="ＭＳ 明朝"/>
          <w:b/>
          <w:i/>
          <w:sz w:val="24"/>
          <w:szCs w:val="24"/>
        </w:rPr>
        <w:t>※</w:t>
      </w:r>
      <w:r w:rsidR="007A7A79">
        <w:rPr>
          <w:rFonts w:ascii="ＭＳ ゴシック" w:eastAsia="ＭＳ ゴシック" w:hAnsiTheme="minorEastAsia" w:cs="ＭＳ 明朝" w:hint="eastAsia"/>
          <w:b/>
          <w:i/>
          <w:sz w:val="24"/>
          <w:szCs w:val="24"/>
        </w:rPr>
        <w:t xml:space="preserve"> </w:t>
      </w:r>
      <w:r w:rsidRPr="007A7A79">
        <w:rPr>
          <w:rFonts w:ascii="ＭＳ ゴシック" w:eastAsia="ＭＳ ゴシック" w:hAnsiTheme="minorEastAsia" w:cs="ＭＳ 明朝"/>
          <w:b/>
          <w:i/>
          <w:sz w:val="24"/>
          <w:szCs w:val="24"/>
        </w:rPr>
        <w:t>第2790地区</w:t>
      </w:r>
      <w:r w:rsidR="007A7A79">
        <w:rPr>
          <w:rFonts w:ascii="ＭＳ ゴシック" w:eastAsia="ＭＳ ゴシック" w:hAnsiTheme="minorEastAsia" w:cs="ＭＳ 明朝" w:hint="eastAsia"/>
          <w:b/>
          <w:i/>
          <w:sz w:val="24"/>
          <w:szCs w:val="24"/>
        </w:rPr>
        <w:t>ＲＬＩ</w:t>
      </w:r>
      <w:r w:rsidRPr="007A7A79">
        <w:rPr>
          <w:rFonts w:ascii="ＭＳ ゴシック" w:eastAsia="ＭＳ ゴシック" w:hAnsiTheme="minorEastAsia" w:cs="ＭＳ 明朝"/>
          <w:b/>
          <w:i/>
          <w:sz w:val="24"/>
          <w:szCs w:val="24"/>
        </w:rPr>
        <w:t>開催日程</w:t>
      </w:r>
    </w:p>
    <w:tbl>
      <w:tblPr>
        <w:tblStyle w:val="a7"/>
        <w:tblW w:w="0" w:type="auto"/>
        <w:tblLook w:val="04A0" w:firstRow="1" w:lastRow="0" w:firstColumn="1" w:lastColumn="0" w:noHBand="0" w:noVBand="1"/>
      </w:tblPr>
      <w:tblGrid>
        <w:gridCol w:w="9322"/>
      </w:tblGrid>
      <w:tr w:rsidR="00362C2F" w:rsidRPr="008F3F63" w:rsidTr="00C61555">
        <w:trPr>
          <w:trHeight w:val="3315"/>
        </w:trPr>
        <w:tc>
          <w:tcPr>
            <w:tcW w:w="9322" w:type="dxa"/>
          </w:tcPr>
          <w:p w:rsidR="00362C2F" w:rsidRPr="00700F49" w:rsidRDefault="00A95F59" w:rsidP="00EF5B3F">
            <w:pPr>
              <w:ind w:firstLineChars="300" w:firstLine="723"/>
              <w:rPr>
                <w:rFonts w:asciiTheme="majorEastAsia" w:eastAsiaTheme="majorEastAsia" w:hAnsiTheme="majorEastAsia"/>
                <w:b/>
                <w:sz w:val="22"/>
              </w:rPr>
            </w:pPr>
            <w:r w:rsidRPr="003567CB">
              <w:rPr>
                <w:rFonts w:asciiTheme="majorEastAsia" w:eastAsiaTheme="majorEastAsia" w:hAnsiTheme="majorEastAsia" w:cs="ＭＳ 明朝"/>
                <w:b/>
                <w:sz w:val="24"/>
                <w:szCs w:val="24"/>
                <w:bdr w:val="single" w:sz="4" w:space="0" w:color="auto"/>
              </w:rPr>
              <w:t>20</w:t>
            </w:r>
            <w:r w:rsidRPr="003567CB">
              <w:rPr>
                <w:rFonts w:asciiTheme="majorEastAsia" w:eastAsiaTheme="majorEastAsia" w:hAnsiTheme="majorEastAsia" w:cs="ＭＳ 明朝" w:hint="eastAsia"/>
                <w:b/>
                <w:sz w:val="24"/>
                <w:szCs w:val="24"/>
                <w:bdr w:val="single" w:sz="4" w:space="0" w:color="auto"/>
              </w:rPr>
              <w:t>18</w:t>
            </w:r>
            <w:r w:rsidRPr="003567CB">
              <w:rPr>
                <w:rFonts w:asciiTheme="majorEastAsia" w:eastAsiaTheme="majorEastAsia" w:hAnsiTheme="majorEastAsia" w:cs="ＭＳ 明朝"/>
                <w:b/>
                <w:sz w:val="24"/>
                <w:szCs w:val="24"/>
                <w:bdr w:val="single" w:sz="4" w:space="0" w:color="auto"/>
              </w:rPr>
              <w:t>-1</w:t>
            </w:r>
            <w:r w:rsidRPr="003567CB">
              <w:rPr>
                <w:rFonts w:asciiTheme="majorEastAsia" w:eastAsiaTheme="majorEastAsia" w:hAnsiTheme="majorEastAsia" w:cs="ＭＳ 明朝" w:hint="eastAsia"/>
                <w:b/>
                <w:sz w:val="24"/>
                <w:szCs w:val="24"/>
                <w:bdr w:val="single" w:sz="4" w:space="0" w:color="auto"/>
              </w:rPr>
              <w:t>9橋岡</w:t>
            </w:r>
            <w:r w:rsidR="00362C2F" w:rsidRPr="003567CB">
              <w:rPr>
                <w:rFonts w:asciiTheme="majorEastAsia" w:eastAsiaTheme="majorEastAsia" w:hAnsiTheme="majorEastAsia" w:cs="ＭＳ 明朝"/>
                <w:b/>
                <w:sz w:val="24"/>
                <w:szCs w:val="24"/>
                <w:bdr w:val="single" w:sz="4" w:space="0" w:color="auto"/>
              </w:rPr>
              <w:t>ガバナー年度ＲＬＩ開催日程</w:t>
            </w:r>
            <w:r w:rsidR="008049CA" w:rsidRPr="003567CB">
              <w:rPr>
                <w:rFonts w:asciiTheme="majorEastAsia" w:eastAsiaTheme="majorEastAsia" w:hAnsiTheme="majorEastAsia" w:cs="ＭＳ 明朝"/>
                <w:b/>
                <w:sz w:val="22"/>
              </w:rPr>
              <w:t xml:space="preserve">　</w:t>
            </w:r>
            <w:r w:rsidR="00EF5B3F" w:rsidRPr="00700F49">
              <w:rPr>
                <w:rFonts w:asciiTheme="majorEastAsia" w:eastAsiaTheme="majorEastAsia" w:hAnsiTheme="majorEastAsia" w:cs="ＭＳ 明朝" w:hint="eastAsia"/>
                <w:b/>
                <w:sz w:val="22"/>
              </w:rPr>
              <w:t>【</w:t>
            </w:r>
            <w:r w:rsidR="00E371A5" w:rsidRPr="00700F49">
              <w:rPr>
                <w:rFonts w:asciiTheme="majorEastAsia" w:eastAsiaTheme="majorEastAsia" w:hAnsiTheme="majorEastAsia" w:cs="ＭＳ 明朝"/>
                <w:b/>
                <w:sz w:val="22"/>
              </w:rPr>
              <w:t>参加</w:t>
            </w:r>
            <w:r w:rsidR="008049CA" w:rsidRPr="00700F49">
              <w:rPr>
                <w:rFonts w:asciiTheme="majorEastAsia" w:eastAsiaTheme="majorEastAsia" w:hAnsiTheme="majorEastAsia" w:cs="ＭＳ 明朝"/>
                <w:b/>
                <w:sz w:val="22"/>
              </w:rPr>
              <w:t>登録費制度</w:t>
            </w:r>
            <w:r w:rsidR="00EF5B3F" w:rsidRPr="00700F49">
              <w:rPr>
                <w:rFonts w:asciiTheme="majorEastAsia" w:eastAsiaTheme="majorEastAsia" w:hAnsiTheme="majorEastAsia" w:cs="ＭＳ 明朝" w:hint="eastAsia"/>
                <w:b/>
                <w:sz w:val="22"/>
              </w:rPr>
              <w:t>】</w:t>
            </w:r>
          </w:p>
          <w:p w:rsidR="00700F49" w:rsidRDefault="00700F49" w:rsidP="00E050CC">
            <w:pPr>
              <w:ind w:firstLineChars="200" w:firstLine="440"/>
              <w:rPr>
                <w:rFonts w:ascii="ＭＳ Ｐ明朝" w:eastAsia="ＭＳ Ｐ明朝" w:hAnsi="ＭＳ Ｐ明朝"/>
                <w:sz w:val="22"/>
              </w:rPr>
            </w:pPr>
          </w:p>
          <w:p w:rsidR="00CA2E9B" w:rsidRPr="00EF5B3F" w:rsidRDefault="00E050CC" w:rsidP="00E050CC">
            <w:pPr>
              <w:ind w:firstLineChars="200" w:firstLine="440"/>
              <w:rPr>
                <w:rFonts w:ascii="ＭＳ Ｐ明朝" w:eastAsia="ＭＳ Ｐ明朝" w:hAnsi="ＭＳ Ｐ明朝"/>
                <w:sz w:val="22"/>
              </w:rPr>
            </w:pPr>
            <w:r w:rsidRPr="00EF5B3F">
              <w:rPr>
                <w:rFonts w:ascii="ＭＳ Ｐ明朝" w:eastAsia="ＭＳ Ｐ明朝" w:hAnsi="ＭＳ Ｐ明朝" w:hint="eastAsia"/>
                <w:sz w:val="22"/>
              </w:rPr>
              <w:t>・第1回FTﾌﾞﾗｯｼｭｱｯﾌﾟ研究会</w:t>
            </w:r>
            <w:r w:rsidR="00CA2E9B" w:rsidRPr="00EF5B3F">
              <w:rPr>
                <w:rFonts w:ascii="ＭＳ Ｐ明朝" w:eastAsia="ＭＳ Ｐ明朝" w:hAnsi="ＭＳ Ｐ明朝" w:hint="eastAsia"/>
                <w:sz w:val="22"/>
              </w:rPr>
              <w:t xml:space="preserve">　</w:t>
            </w:r>
            <w:r w:rsidR="00447B19">
              <w:rPr>
                <w:rFonts w:ascii="ＭＳ Ｐ明朝" w:eastAsia="ＭＳ Ｐ明朝" w:hAnsi="ＭＳ Ｐ明朝" w:hint="eastAsia"/>
                <w:sz w:val="22"/>
              </w:rPr>
              <w:t>2018</w:t>
            </w:r>
            <w:r w:rsidR="00CA2E9B" w:rsidRPr="00EF5B3F">
              <w:rPr>
                <w:rFonts w:ascii="ＭＳ Ｐ明朝" w:eastAsia="ＭＳ Ｐ明朝" w:hAnsi="ＭＳ Ｐ明朝" w:hint="eastAsia"/>
                <w:sz w:val="22"/>
              </w:rPr>
              <w:t>年</w:t>
            </w:r>
            <w:r w:rsidRPr="00EF5B3F">
              <w:rPr>
                <w:rFonts w:ascii="ＭＳ Ｐ明朝" w:eastAsia="ＭＳ Ｐ明朝" w:hAnsi="ＭＳ Ｐ明朝" w:hint="eastAsia"/>
                <w:sz w:val="22"/>
              </w:rPr>
              <w:t>9</w:t>
            </w:r>
            <w:r w:rsidR="00CA2E9B" w:rsidRPr="00EF5B3F">
              <w:rPr>
                <w:rFonts w:ascii="ＭＳ Ｐ明朝" w:eastAsia="ＭＳ Ｐ明朝" w:hAnsi="ＭＳ Ｐ明朝" w:hint="eastAsia"/>
                <w:sz w:val="22"/>
              </w:rPr>
              <w:t>月</w:t>
            </w:r>
            <w:r w:rsidRPr="00EF5B3F">
              <w:rPr>
                <w:rFonts w:ascii="ＭＳ Ｐ明朝" w:eastAsia="ＭＳ Ｐ明朝" w:hAnsi="ＭＳ Ｐ明朝" w:hint="eastAsia"/>
                <w:sz w:val="22"/>
              </w:rPr>
              <w:t>1日（土</w:t>
            </w:r>
            <w:r w:rsidR="00CA2E9B" w:rsidRPr="00EF5B3F">
              <w:rPr>
                <w:rFonts w:ascii="ＭＳ Ｐ明朝" w:eastAsia="ＭＳ Ｐ明朝" w:hAnsi="ＭＳ Ｐ明朝" w:hint="eastAsia"/>
                <w:sz w:val="22"/>
              </w:rPr>
              <w:t>）</w:t>
            </w:r>
            <w:r w:rsidRPr="00EF5B3F">
              <w:rPr>
                <w:rFonts w:ascii="ＭＳ Ｐ明朝" w:eastAsia="ＭＳ Ｐ明朝" w:hAnsi="ＭＳ Ｐ明朝" w:hint="eastAsia"/>
                <w:sz w:val="22"/>
              </w:rPr>
              <w:t xml:space="preserve">  </w:t>
            </w:r>
            <w:r w:rsidR="00EF5B3F">
              <w:rPr>
                <w:rFonts w:ascii="ＭＳ Ｐ明朝" w:eastAsia="ＭＳ Ｐ明朝" w:hAnsi="ＭＳ Ｐ明朝" w:hint="eastAsia"/>
                <w:sz w:val="22"/>
              </w:rPr>
              <w:t xml:space="preserve">　</w:t>
            </w:r>
            <w:r w:rsidR="009E1CB8" w:rsidRPr="00EF5B3F">
              <w:rPr>
                <w:rFonts w:ascii="ＭＳ Ｐ明朝" w:eastAsia="ＭＳ Ｐ明朝" w:hAnsi="ＭＳ Ｐ明朝" w:hint="eastAsia"/>
                <w:sz w:val="22"/>
              </w:rPr>
              <w:t>13</w:t>
            </w:r>
            <w:r w:rsidR="00CA2E9B" w:rsidRPr="00EF5B3F">
              <w:rPr>
                <w:rFonts w:ascii="ＭＳ Ｐ明朝" w:eastAsia="ＭＳ Ｐ明朝" w:hAnsi="ＭＳ Ｐ明朝" w:hint="eastAsia"/>
                <w:sz w:val="22"/>
              </w:rPr>
              <w:t>時開講　千葉市民会館</w:t>
            </w:r>
          </w:p>
          <w:p w:rsidR="00CA2E9B" w:rsidRPr="00EF5B3F" w:rsidRDefault="00E050CC" w:rsidP="00E050CC">
            <w:pPr>
              <w:ind w:firstLineChars="200" w:firstLine="440"/>
              <w:rPr>
                <w:rFonts w:ascii="ＭＳ Ｐ明朝" w:eastAsia="ＭＳ Ｐ明朝" w:hAnsi="ＭＳ Ｐ明朝"/>
                <w:sz w:val="22"/>
              </w:rPr>
            </w:pPr>
            <w:r w:rsidRPr="00EF5B3F">
              <w:rPr>
                <w:rFonts w:ascii="ＭＳ Ｐ明朝" w:eastAsia="ＭＳ Ｐ明朝" w:hAnsi="ＭＳ Ｐ明朝" w:hint="eastAsia"/>
                <w:sz w:val="22"/>
              </w:rPr>
              <w:t xml:space="preserve">・第2回FTﾌﾞﾗｯｼｭｱｯﾌﾟ研究会　</w:t>
            </w:r>
            <w:r w:rsidR="00447B19">
              <w:rPr>
                <w:rFonts w:ascii="ＭＳ Ｐ明朝" w:eastAsia="ＭＳ Ｐ明朝" w:hAnsi="ＭＳ Ｐ明朝" w:hint="eastAsia"/>
                <w:sz w:val="22"/>
              </w:rPr>
              <w:t>2018</w:t>
            </w:r>
            <w:r w:rsidRPr="00EF5B3F">
              <w:rPr>
                <w:rFonts w:ascii="ＭＳ Ｐ明朝" w:eastAsia="ＭＳ Ｐ明朝" w:hAnsi="ＭＳ Ｐ明朝" w:hint="eastAsia"/>
                <w:sz w:val="22"/>
              </w:rPr>
              <w:t>年10月13日（土）</w:t>
            </w:r>
            <w:r w:rsidR="00EF5B3F">
              <w:rPr>
                <w:rFonts w:ascii="ＭＳ Ｐ明朝" w:eastAsia="ＭＳ Ｐ明朝" w:hAnsi="ＭＳ Ｐ明朝" w:hint="eastAsia"/>
                <w:sz w:val="22"/>
              </w:rPr>
              <w:t xml:space="preserve">　</w:t>
            </w:r>
            <w:r w:rsidR="009E1CB8" w:rsidRPr="00EF5B3F">
              <w:rPr>
                <w:rFonts w:ascii="ＭＳ Ｐ明朝" w:eastAsia="ＭＳ Ｐ明朝" w:hAnsi="ＭＳ Ｐ明朝" w:hint="eastAsia"/>
                <w:sz w:val="22"/>
              </w:rPr>
              <w:t>13</w:t>
            </w:r>
            <w:r w:rsidRPr="00EF5B3F">
              <w:rPr>
                <w:rFonts w:ascii="ＭＳ Ｐ明朝" w:eastAsia="ＭＳ Ｐ明朝" w:hAnsi="ＭＳ Ｐ明朝" w:hint="eastAsia"/>
                <w:sz w:val="22"/>
              </w:rPr>
              <w:t>時開講　千葉市民会館</w:t>
            </w:r>
          </w:p>
          <w:p w:rsidR="00CA2E9B" w:rsidRPr="00EF5B3F" w:rsidRDefault="00E050CC" w:rsidP="00E050CC">
            <w:pPr>
              <w:ind w:firstLineChars="200" w:firstLine="440"/>
              <w:rPr>
                <w:rFonts w:ascii="ＭＳ Ｐ明朝" w:eastAsia="ＭＳ Ｐ明朝" w:hAnsi="ＭＳ Ｐ明朝"/>
                <w:sz w:val="22"/>
              </w:rPr>
            </w:pPr>
            <w:r w:rsidRPr="00EF5B3F">
              <w:rPr>
                <w:rFonts w:ascii="ＭＳ Ｐ明朝" w:eastAsia="ＭＳ Ｐ明朝" w:hAnsi="ＭＳ Ｐ明朝" w:hint="eastAsia"/>
                <w:sz w:val="22"/>
              </w:rPr>
              <w:t xml:space="preserve">・第3回FTﾌﾞﾗｯｼｭｱｯﾌﾟ研究会　</w:t>
            </w:r>
            <w:r w:rsidR="00447B19">
              <w:rPr>
                <w:rFonts w:ascii="ＭＳ Ｐ明朝" w:eastAsia="ＭＳ Ｐ明朝" w:hAnsi="ＭＳ Ｐ明朝" w:hint="eastAsia"/>
                <w:sz w:val="22"/>
              </w:rPr>
              <w:t>2018</w:t>
            </w:r>
            <w:r w:rsidRPr="00EF5B3F">
              <w:rPr>
                <w:rFonts w:ascii="ＭＳ Ｐ明朝" w:eastAsia="ＭＳ Ｐ明朝" w:hAnsi="ＭＳ Ｐ明朝" w:hint="eastAsia"/>
                <w:sz w:val="22"/>
              </w:rPr>
              <w:t>年</w:t>
            </w:r>
            <w:r w:rsidR="005272E5">
              <w:rPr>
                <w:rFonts w:ascii="ＭＳ Ｐ明朝" w:eastAsia="ＭＳ Ｐ明朝" w:hAnsi="ＭＳ Ｐ明朝" w:hint="eastAsia"/>
                <w:sz w:val="22"/>
              </w:rPr>
              <w:t>11</w:t>
            </w:r>
            <w:r w:rsidRPr="00EF5B3F">
              <w:rPr>
                <w:rFonts w:ascii="ＭＳ Ｐ明朝" w:eastAsia="ＭＳ Ｐ明朝" w:hAnsi="ＭＳ Ｐ明朝" w:hint="eastAsia"/>
                <w:sz w:val="22"/>
              </w:rPr>
              <w:t>月</w:t>
            </w:r>
            <w:r w:rsidR="005272E5">
              <w:rPr>
                <w:rFonts w:ascii="ＭＳ Ｐ明朝" w:eastAsia="ＭＳ Ｐ明朝" w:hAnsi="ＭＳ Ｐ明朝" w:hint="eastAsia"/>
                <w:sz w:val="22"/>
              </w:rPr>
              <w:t>26日（月</w:t>
            </w:r>
            <w:r w:rsidRPr="00EF5B3F">
              <w:rPr>
                <w:rFonts w:ascii="ＭＳ Ｐ明朝" w:eastAsia="ＭＳ Ｐ明朝" w:hAnsi="ＭＳ Ｐ明朝" w:hint="eastAsia"/>
                <w:sz w:val="22"/>
              </w:rPr>
              <w:t xml:space="preserve">） </w:t>
            </w:r>
            <w:r w:rsidR="00EF5B3F">
              <w:rPr>
                <w:rFonts w:ascii="ＭＳ Ｐ明朝" w:eastAsia="ＭＳ Ｐ明朝" w:hAnsi="ＭＳ Ｐ明朝" w:hint="eastAsia"/>
                <w:sz w:val="22"/>
              </w:rPr>
              <w:t xml:space="preserve">　</w:t>
            </w:r>
            <w:r w:rsidR="009E1CB8" w:rsidRPr="00EF5B3F">
              <w:rPr>
                <w:rFonts w:ascii="ＭＳ Ｐ明朝" w:eastAsia="ＭＳ Ｐ明朝" w:hAnsi="ＭＳ Ｐ明朝" w:hint="eastAsia"/>
                <w:sz w:val="22"/>
              </w:rPr>
              <w:t>13</w:t>
            </w:r>
            <w:r w:rsidRPr="00EF5B3F">
              <w:rPr>
                <w:rFonts w:ascii="ＭＳ Ｐ明朝" w:eastAsia="ＭＳ Ｐ明朝" w:hAnsi="ＭＳ Ｐ明朝" w:hint="eastAsia"/>
                <w:sz w:val="22"/>
              </w:rPr>
              <w:t>時開講　千葉市民会館</w:t>
            </w:r>
          </w:p>
          <w:p w:rsidR="00362C2F" w:rsidRPr="00EF5B3F" w:rsidRDefault="00362C2F" w:rsidP="00E050CC">
            <w:pPr>
              <w:ind w:firstLineChars="200" w:firstLine="440"/>
              <w:rPr>
                <w:rFonts w:ascii="ＭＳ Ｐ明朝" w:eastAsia="ＭＳ Ｐ明朝" w:hAnsi="ＭＳ Ｐ明朝"/>
                <w:sz w:val="22"/>
              </w:rPr>
            </w:pPr>
            <w:r w:rsidRPr="00EF5B3F">
              <w:rPr>
                <w:rFonts w:ascii="ＭＳ Ｐ明朝" w:eastAsia="ＭＳ Ｐ明朝" w:hAnsi="ＭＳ Ｐ明朝"/>
                <w:sz w:val="22"/>
              </w:rPr>
              <w:t xml:space="preserve">・パートⅠ　</w:t>
            </w:r>
            <w:r w:rsidR="00A95F59" w:rsidRPr="00EF5B3F">
              <w:rPr>
                <w:rFonts w:ascii="ＭＳ Ｐ明朝" w:eastAsia="ＭＳ Ｐ明朝" w:hAnsi="ＭＳ Ｐ明朝"/>
                <w:sz w:val="22"/>
              </w:rPr>
              <w:t>201</w:t>
            </w:r>
            <w:r w:rsidR="00A95F59" w:rsidRPr="00EF5B3F">
              <w:rPr>
                <w:rFonts w:ascii="ＭＳ Ｐ明朝" w:eastAsia="ＭＳ Ｐ明朝" w:hAnsi="ＭＳ Ｐ明朝" w:hint="eastAsia"/>
                <w:sz w:val="22"/>
              </w:rPr>
              <w:t>9</w:t>
            </w:r>
            <w:r w:rsidRPr="00EF5B3F">
              <w:rPr>
                <w:rFonts w:ascii="ＭＳ Ｐ明朝" w:eastAsia="ＭＳ Ｐ明朝" w:hAnsi="ＭＳ Ｐ明朝"/>
                <w:sz w:val="22"/>
              </w:rPr>
              <w:t>年2月</w:t>
            </w:r>
            <w:r w:rsidR="00A95F59" w:rsidRPr="00EF5B3F">
              <w:rPr>
                <w:rFonts w:ascii="ＭＳ Ｐ明朝" w:eastAsia="ＭＳ Ｐ明朝" w:hAnsi="ＭＳ Ｐ明朝" w:hint="eastAsia"/>
                <w:sz w:val="22"/>
              </w:rPr>
              <w:t>11</w:t>
            </w:r>
            <w:r w:rsidRPr="00EF5B3F">
              <w:rPr>
                <w:rFonts w:ascii="ＭＳ Ｐ明朝" w:eastAsia="ＭＳ Ｐ明朝" w:hAnsi="ＭＳ Ｐ明朝"/>
                <w:sz w:val="22"/>
              </w:rPr>
              <w:t>日（月</w:t>
            </w:r>
            <w:r w:rsidR="00CA2E9B" w:rsidRPr="00EF5B3F">
              <w:rPr>
                <w:rFonts w:ascii="ＭＳ Ｐ明朝" w:eastAsia="ＭＳ Ｐ明朝" w:hAnsi="ＭＳ Ｐ明朝" w:hint="eastAsia"/>
                <w:sz w:val="22"/>
              </w:rPr>
              <w:t>・祭日</w:t>
            </w:r>
            <w:r w:rsidRPr="00EF5B3F">
              <w:rPr>
                <w:rFonts w:ascii="ＭＳ Ｐ明朝" w:eastAsia="ＭＳ Ｐ明朝" w:hAnsi="ＭＳ Ｐ明朝" w:hint="eastAsia"/>
                <w:sz w:val="22"/>
              </w:rPr>
              <w:t>）</w:t>
            </w:r>
            <w:r w:rsidR="00EF5B3F">
              <w:rPr>
                <w:rFonts w:ascii="ＭＳ Ｐ明朝" w:eastAsia="ＭＳ Ｐ明朝" w:hAnsi="ＭＳ Ｐ明朝" w:hint="eastAsia"/>
                <w:sz w:val="22"/>
              </w:rPr>
              <w:t xml:space="preserve">　　</w:t>
            </w:r>
            <w:r w:rsidR="00976D29">
              <w:rPr>
                <w:rFonts w:ascii="ＭＳ Ｐ明朝" w:eastAsia="ＭＳ Ｐ明朝" w:hAnsi="ＭＳ Ｐ明朝" w:hint="eastAsia"/>
                <w:sz w:val="22"/>
              </w:rPr>
              <w:t xml:space="preserve">　　</w:t>
            </w:r>
            <w:r w:rsidRPr="00EF5B3F">
              <w:rPr>
                <w:rFonts w:ascii="ＭＳ Ｐ明朝" w:eastAsia="ＭＳ Ｐ明朝" w:hAnsi="ＭＳ Ｐ明朝"/>
                <w:sz w:val="22"/>
              </w:rPr>
              <w:t>10</w:t>
            </w:r>
            <w:r w:rsidR="00B80A2B" w:rsidRPr="00EF5B3F">
              <w:rPr>
                <w:rFonts w:ascii="ＭＳ Ｐ明朝" w:eastAsia="ＭＳ Ｐ明朝" w:hAnsi="ＭＳ Ｐ明朝"/>
                <w:sz w:val="22"/>
              </w:rPr>
              <w:t>時開講</w:t>
            </w:r>
            <w:r w:rsidR="00CA2E9B" w:rsidRPr="00EF5B3F">
              <w:rPr>
                <w:rFonts w:ascii="ＭＳ Ｐ明朝" w:eastAsia="ＭＳ Ｐ明朝" w:hAnsi="ＭＳ Ｐ明朝"/>
                <w:sz w:val="22"/>
              </w:rPr>
              <w:t xml:space="preserve">　</w:t>
            </w:r>
            <w:r w:rsidR="00A95F59" w:rsidRPr="00EF5B3F">
              <w:rPr>
                <w:rFonts w:ascii="ＭＳ Ｐ明朝" w:eastAsia="ＭＳ Ｐ明朝" w:hAnsi="ＭＳ Ｐ明朝"/>
                <w:sz w:val="22"/>
              </w:rPr>
              <w:t>千葉市民会館</w:t>
            </w:r>
          </w:p>
          <w:p w:rsidR="00362C2F" w:rsidRPr="00EF5B3F" w:rsidRDefault="00362C2F" w:rsidP="00E050CC">
            <w:pPr>
              <w:ind w:firstLineChars="200" w:firstLine="440"/>
              <w:rPr>
                <w:rFonts w:ascii="ＭＳ Ｐ明朝" w:eastAsia="ＭＳ Ｐ明朝" w:hAnsi="ＭＳ Ｐ明朝"/>
                <w:sz w:val="22"/>
              </w:rPr>
            </w:pPr>
            <w:r w:rsidRPr="00EF5B3F">
              <w:rPr>
                <w:rFonts w:ascii="ＭＳ Ｐ明朝" w:eastAsia="ＭＳ Ｐ明朝" w:hAnsi="ＭＳ Ｐ明朝"/>
                <w:sz w:val="22"/>
              </w:rPr>
              <w:t xml:space="preserve">・パートⅡ　</w:t>
            </w:r>
            <w:r w:rsidR="00CA2E9B" w:rsidRPr="00EF5B3F">
              <w:rPr>
                <w:rFonts w:ascii="ＭＳ Ｐ明朝" w:eastAsia="ＭＳ Ｐ明朝" w:hAnsi="ＭＳ Ｐ明朝"/>
                <w:sz w:val="22"/>
              </w:rPr>
              <w:t>201</w:t>
            </w:r>
            <w:r w:rsidR="00CA2E9B" w:rsidRPr="00EF5B3F">
              <w:rPr>
                <w:rFonts w:ascii="ＭＳ Ｐ明朝" w:eastAsia="ＭＳ Ｐ明朝" w:hAnsi="ＭＳ Ｐ明朝" w:hint="eastAsia"/>
                <w:sz w:val="22"/>
              </w:rPr>
              <w:t>9</w:t>
            </w:r>
            <w:r w:rsidR="00CA2E9B" w:rsidRPr="00EF5B3F">
              <w:rPr>
                <w:rFonts w:ascii="ＭＳ Ｐ明朝" w:eastAsia="ＭＳ Ｐ明朝" w:hAnsi="ＭＳ Ｐ明朝"/>
                <w:sz w:val="22"/>
              </w:rPr>
              <w:t>年</w:t>
            </w:r>
            <w:r w:rsidR="00CA2E9B" w:rsidRPr="00EF5B3F">
              <w:rPr>
                <w:rFonts w:ascii="ＭＳ Ｐ明朝" w:eastAsia="ＭＳ Ｐ明朝" w:hAnsi="ＭＳ Ｐ明朝" w:hint="eastAsia"/>
                <w:sz w:val="22"/>
              </w:rPr>
              <w:t>3</w:t>
            </w:r>
            <w:r w:rsidRPr="00EF5B3F">
              <w:rPr>
                <w:rFonts w:ascii="ＭＳ Ｐ明朝" w:eastAsia="ＭＳ Ｐ明朝" w:hAnsi="ＭＳ Ｐ明朝"/>
                <w:sz w:val="22"/>
              </w:rPr>
              <w:t>月</w:t>
            </w:r>
            <w:r w:rsidR="00357B88">
              <w:rPr>
                <w:rFonts w:ascii="ＭＳ Ｐ明朝" w:eastAsia="ＭＳ Ｐ明朝" w:hAnsi="ＭＳ Ｐ明朝" w:hint="eastAsia"/>
                <w:sz w:val="22"/>
              </w:rPr>
              <w:t xml:space="preserve">30日（土）　　</w:t>
            </w:r>
            <w:r w:rsidR="00CA2E9B" w:rsidRPr="00EF5B3F">
              <w:rPr>
                <w:rFonts w:ascii="ＭＳ Ｐ明朝" w:eastAsia="ＭＳ Ｐ明朝" w:hAnsi="ＭＳ Ｐ明朝" w:hint="eastAsia"/>
                <w:sz w:val="22"/>
              </w:rPr>
              <w:t xml:space="preserve">　</w:t>
            </w:r>
            <w:r w:rsidR="00EF5B3F">
              <w:rPr>
                <w:rFonts w:ascii="ＭＳ Ｐ明朝" w:eastAsia="ＭＳ Ｐ明朝" w:hAnsi="ＭＳ Ｐ明朝" w:hint="eastAsia"/>
                <w:sz w:val="22"/>
              </w:rPr>
              <w:t xml:space="preserve">　</w:t>
            </w:r>
            <w:r w:rsidR="00CA2E9B" w:rsidRPr="00EF5B3F">
              <w:rPr>
                <w:rFonts w:ascii="ＭＳ Ｐ明朝" w:eastAsia="ＭＳ Ｐ明朝" w:hAnsi="ＭＳ Ｐ明朝" w:hint="eastAsia"/>
                <w:sz w:val="22"/>
              </w:rPr>
              <w:t xml:space="preserve"> </w:t>
            </w:r>
            <w:r w:rsidR="00976D29">
              <w:rPr>
                <w:rFonts w:ascii="ＭＳ Ｐ明朝" w:eastAsia="ＭＳ Ｐ明朝" w:hAnsi="ＭＳ Ｐ明朝" w:hint="eastAsia"/>
                <w:sz w:val="22"/>
              </w:rPr>
              <w:t xml:space="preserve">　　</w:t>
            </w:r>
            <w:r w:rsidR="00EF5B3F">
              <w:rPr>
                <w:rFonts w:ascii="ＭＳ Ｐ明朝" w:eastAsia="ＭＳ Ｐ明朝" w:hAnsi="ＭＳ Ｐ明朝" w:hint="eastAsia"/>
                <w:sz w:val="22"/>
              </w:rPr>
              <w:t xml:space="preserve">　</w:t>
            </w:r>
            <w:r w:rsidRPr="00EF5B3F">
              <w:rPr>
                <w:rFonts w:ascii="ＭＳ Ｐ明朝" w:eastAsia="ＭＳ Ｐ明朝" w:hAnsi="ＭＳ Ｐ明朝"/>
                <w:sz w:val="22"/>
              </w:rPr>
              <w:t>10</w:t>
            </w:r>
            <w:r w:rsidR="00B80A2B" w:rsidRPr="00EF5B3F">
              <w:rPr>
                <w:rFonts w:ascii="ＭＳ Ｐ明朝" w:eastAsia="ＭＳ Ｐ明朝" w:hAnsi="ＭＳ Ｐ明朝"/>
                <w:sz w:val="22"/>
              </w:rPr>
              <w:t>時開講</w:t>
            </w:r>
            <w:r w:rsidR="00CA2E9B" w:rsidRPr="00EF5B3F">
              <w:rPr>
                <w:rFonts w:ascii="ＭＳ Ｐ明朝" w:eastAsia="ＭＳ Ｐ明朝" w:hAnsi="ＭＳ Ｐ明朝"/>
                <w:sz w:val="22"/>
              </w:rPr>
              <w:t xml:space="preserve">　千葉市民会館</w:t>
            </w:r>
          </w:p>
          <w:p w:rsidR="00362C2F" w:rsidRPr="00EF5B3F" w:rsidRDefault="00362C2F" w:rsidP="00E050CC">
            <w:pPr>
              <w:ind w:firstLineChars="200" w:firstLine="440"/>
              <w:rPr>
                <w:rFonts w:ascii="ＭＳ Ｐ明朝" w:eastAsia="ＭＳ Ｐ明朝" w:hAnsi="ＭＳ Ｐ明朝"/>
                <w:sz w:val="22"/>
              </w:rPr>
            </w:pPr>
            <w:r w:rsidRPr="00EF5B3F">
              <w:rPr>
                <w:rFonts w:ascii="ＭＳ Ｐ明朝" w:eastAsia="ＭＳ Ｐ明朝" w:hAnsi="ＭＳ Ｐ明朝"/>
                <w:sz w:val="22"/>
              </w:rPr>
              <w:t xml:space="preserve">・パートⅢ　</w:t>
            </w:r>
            <w:r w:rsidR="00CA2E9B" w:rsidRPr="00EF5B3F">
              <w:rPr>
                <w:rFonts w:ascii="ＭＳ Ｐ明朝" w:eastAsia="ＭＳ Ｐ明朝" w:hAnsi="ＭＳ Ｐ明朝"/>
                <w:sz w:val="22"/>
              </w:rPr>
              <w:t>201</w:t>
            </w:r>
            <w:r w:rsidR="00CA2E9B" w:rsidRPr="00EF5B3F">
              <w:rPr>
                <w:rFonts w:ascii="ＭＳ Ｐ明朝" w:eastAsia="ＭＳ Ｐ明朝" w:hAnsi="ＭＳ Ｐ明朝" w:hint="eastAsia"/>
                <w:sz w:val="22"/>
              </w:rPr>
              <w:t>9</w:t>
            </w:r>
            <w:r w:rsidR="00CA2E9B" w:rsidRPr="00EF5B3F">
              <w:rPr>
                <w:rFonts w:ascii="ＭＳ Ｐ明朝" w:eastAsia="ＭＳ Ｐ明朝" w:hAnsi="ＭＳ Ｐ明朝"/>
                <w:sz w:val="22"/>
              </w:rPr>
              <w:t>年</w:t>
            </w:r>
            <w:r w:rsidR="00CA2E9B" w:rsidRPr="00EF5B3F">
              <w:rPr>
                <w:rFonts w:ascii="ＭＳ Ｐ明朝" w:eastAsia="ＭＳ Ｐ明朝" w:hAnsi="ＭＳ Ｐ明朝" w:hint="eastAsia"/>
                <w:sz w:val="22"/>
              </w:rPr>
              <w:t>4</w:t>
            </w:r>
            <w:r w:rsidRPr="00EF5B3F">
              <w:rPr>
                <w:rFonts w:ascii="ＭＳ Ｐ明朝" w:eastAsia="ＭＳ Ｐ明朝" w:hAnsi="ＭＳ Ｐ明朝"/>
                <w:sz w:val="22"/>
              </w:rPr>
              <w:t>月</w:t>
            </w:r>
            <w:r w:rsidR="004550CD">
              <w:rPr>
                <w:rFonts w:ascii="ＭＳ Ｐ明朝" w:eastAsia="ＭＳ Ｐ明朝" w:hAnsi="ＭＳ Ｐ明朝" w:hint="eastAsia"/>
                <w:sz w:val="22"/>
              </w:rPr>
              <w:t>22日（月）</w:t>
            </w:r>
            <w:r w:rsidR="00CA2E9B" w:rsidRPr="00EF5B3F">
              <w:rPr>
                <w:rFonts w:ascii="ＭＳ Ｐ明朝" w:eastAsia="ＭＳ Ｐ明朝" w:hAnsi="ＭＳ Ｐ明朝" w:hint="eastAsia"/>
                <w:sz w:val="22"/>
              </w:rPr>
              <w:t xml:space="preserve">　　　　 </w:t>
            </w:r>
            <w:r w:rsidR="004550CD">
              <w:rPr>
                <w:rFonts w:ascii="ＭＳ Ｐ明朝" w:eastAsia="ＭＳ Ｐ明朝" w:hAnsi="ＭＳ Ｐ明朝" w:hint="eastAsia"/>
                <w:sz w:val="22"/>
              </w:rPr>
              <w:t xml:space="preserve">　</w:t>
            </w:r>
            <w:r w:rsidR="00976D29">
              <w:rPr>
                <w:rFonts w:ascii="ＭＳ Ｐ明朝" w:eastAsia="ＭＳ Ｐ明朝" w:hAnsi="ＭＳ Ｐ明朝" w:hint="eastAsia"/>
                <w:sz w:val="22"/>
              </w:rPr>
              <w:t xml:space="preserve">　　</w:t>
            </w:r>
            <w:r w:rsidR="00CA2E9B" w:rsidRPr="00EF5B3F">
              <w:rPr>
                <w:rFonts w:ascii="ＭＳ Ｐ明朝" w:eastAsia="ＭＳ Ｐ明朝" w:hAnsi="ＭＳ Ｐ明朝" w:hint="eastAsia"/>
                <w:sz w:val="22"/>
              </w:rPr>
              <w:t>10</w:t>
            </w:r>
            <w:r w:rsidR="00E050CC" w:rsidRPr="00EF5B3F">
              <w:rPr>
                <w:rFonts w:ascii="ＭＳ Ｐ明朝" w:eastAsia="ＭＳ Ｐ明朝" w:hAnsi="ＭＳ Ｐ明朝" w:hint="eastAsia"/>
                <w:sz w:val="22"/>
              </w:rPr>
              <w:t>時開講　千葉市民会館</w:t>
            </w:r>
            <w:r w:rsidR="004550CD">
              <w:rPr>
                <w:rFonts w:ascii="ＭＳ Ｐ明朝" w:eastAsia="ＭＳ Ｐ明朝" w:hAnsi="ＭＳ Ｐ明朝" w:hint="eastAsia"/>
                <w:sz w:val="22"/>
              </w:rPr>
              <w:t xml:space="preserve"> </w:t>
            </w:r>
          </w:p>
          <w:p w:rsidR="00362C2F" w:rsidRPr="00EF5B3F" w:rsidRDefault="00CA2E9B" w:rsidP="00E050CC">
            <w:pPr>
              <w:ind w:firstLineChars="200" w:firstLine="440"/>
              <w:rPr>
                <w:rFonts w:ascii="ＭＳ Ｐ明朝" w:eastAsia="ＭＳ Ｐ明朝" w:hAnsi="ＭＳ Ｐ明朝"/>
                <w:sz w:val="22"/>
              </w:rPr>
            </w:pPr>
            <w:r w:rsidRPr="00EF5B3F">
              <w:rPr>
                <w:rFonts w:ascii="ＭＳ Ｐ明朝" w:eastAsia="ＭＳ Ｐ明朝" w:hAnsi="ＭＳ Ｐ明朝"/>
                <w:sz w:val="22"/>
              </w:rPr>
              <w:t>・卒後コース</w:t>
            </w:r>
            <w:r w:rsidRPr="00EF5B3F">
              <w:rPr>
                <w:rFonts w:ascii="ＭＳ Ｐ明朝" w:eastAsia="ＭＳ Ｐ明朝" w:hAnsi="ＭＳ Ｐ明朝" w:hint="eastAsia"/>
                <w:sz w:val="22"/>
              </w:rPr>
              <w:t xml:space="preserve"> </w:t>
            </w:r>
            <w:r w:rsidRPr="00EF5B3F">
              <w:rPr>
                <w:rFonts w:ascii="ＭＳ Ｐ明朝" w:eastAsia="ＭＳ Ｐ明朝" w:hAnsi="ＭＳ Ｐ明朝"/>
                <w:sz w:val="22"/>
              </w:rPr>
              <w:t>201</w:t>
            </w:r>
            <w:r w:rsidRPr="00EF5B3F">
              <w:rPr>
                <w:rFonts w:ascii="ＭＳ Ｐ明朝" w:eastAsia="ＭＳ Ｐ明朝" w:hAnsi="ＭＳ Ｐ明朝" w:hint="eastAsia"/>
                <w:sz w:val="22"/>
              </w:rPr>
              <w:t>9</w:t>
            </w:r>
            <w:r w:rsidRPr="00EF5B3F">
              <w:rPr>
                <w:rFonts w:ascii="ＭＳ Ｐ明朝" w:eastAsia="ＭＳ Ｐ明朝" w:hAnsi="ＭＳ Ｐ明朝"/>
                <w:sz w:val="22"/>
              </w:rPr>
              <w:t>年</w:t>
            </w:r>
            <w:r w:rsidR="00DA6DB6">
              <w:rPr>
                <w:rFonts w:ascii="ＭＳ Ｐ明朝" w:eastAsia="ＭＳ Ｐ明朝" w:hAnsi="ＭＳ Ｐ明朝" w:hint="eastAsia"/>
                <w:sz w:val="22"/>
              </w:rPr>
              <w:t>5</w:t>
            </w:r>
            <w:r w:rsidR="008333A3" w:rsidRPr="00EF5B3F">
              <w:rPr>
                <w:rFonts w:ascii="ＭＳ Ｐ明朝" w:eastAsia="ＭＳ Ｐ明朝" w:hAnsi="ＭＳ Ｐ明朝"/>
                <w:sz w:val="22"/>
              </w:rPr>
              <w:t>月</w:t>
            </w:r>
            <w:r w:rsidR="005272E5">
              <w:rPr>
                <w:rFonts w:ascii="ＭＳ Ｐ明朝" w:eastAsia="ＭＳ Ｐ明朝" w:hAnsi="ＭＳ Ｐ明朝" w:hint="eastAsia"/>
                <w:sz w:val="22"/>
              </w:rPr>
              <w:t>27</w:t>
            </w:r>
            <w:r w:rsidR="00DA6DB6">
              <w:rPr>
                <w:rFonts w:ascii="ＭＳ Ｐ明朝" w:eastAsia="ＭＳ Ｐ明朝" w:hAnsi="ＭＳ Ｐ明朝" w:hint="eastAsia"/>
                <w:sz w:val="22"/>
              </w:rPr>
              <w:t xml:space="preserve">日（月） </w:t>
            </w:r>
            <w:r w:rsidRPr="00EF5B3F">
              <w:rPr>
                <w:rFonts w:ascii="ＭＳ Ｐ明朝" w:eastAsia="ＭＳ Ｐ明朝" w:hAnsi="ＭＳ Ｐ明朝" w:hint="eastAsia"/>
                <w:sz w:val="22"/>
              </w:rPr>
              <w:t xml:space="preserve">　　　</w:t>
            </w:r>
            <w:r w:rsidR="00976D29">
              <w:rPr>
                <w:rFonts w:ascii="ＭＳ Ｐ明朝" w:eastAsia="ＭＳ Ｐ明朝" w:hAnsi="ＭＳ Ｐ明朝" w:hint="eastAsia"/>
                <w:sz w:val="22"/>
              </w:rPr>
              <w:t xml:space="preserve">　　</w:t>
            </w:r>
            <w:r w:rsidRPr="00EF5B3F">
              <w:rPr>
                <w:rFonts w:ascii="ＭＳ Ｐ明朝" w:eastAsia="ＭＳ Ｐ明朝" w:hAnsi="ＭＳ Ｐ明朝" w:hint="eastAsia"/>
                <w:sz w:val="22"/>
              </w:rPr>
              <w:t xml:space="preserve">　10</w:t>
            </w:r>
            <w:r w:rsidR="00E050CC" w:rsidRPr="00EF5B3F">
              <w:rPr>
                <w:rFonts w:ascii="ＭＳ Ｐ明朝" w:eastAsia="ＭＳ Ｐ明朝" w:hAnsi="ＭＳ Ｐ明朝" w:hint="eastAsia"/>
                <w:sz w:val="22"/>
              </w:rPr>
              <w:t>時開講　千葉市民会館</w:t>
            </w:r>
            <w:r w:rsidR="00DA6DB6">
              <w:rPr>
                <w:rFonts w:ascii="ＭＳ Ｐ明朝" w:eastAsia="ＭＳ Ｐ明朝" w:hAnsi="ＭＳ Ｐ明朝" w:hint="eastAsia"/>
                <w:sz w:val="22"/>
              </w:rPr>
              <w:t xml:space="preserve"> </w:t>
            </w:r>
          </w:p>
          <w:p w:rsidR="00362C2F" w:rsidRPr="00CA2E9B" w:rsidRDefault="00CA2E9B" w:rsidP="00E050CC">
            <w:pPr>
              <w:ind w:firstLineChars="200" w:firstLine="440"/>
              <w:rPr>
                <w:rFonts w:asciiTheme="minorEastAsia" w:hAnsiTheme="minorEastAsia"/>
                <w:sz w:val="22"/>
              </w:rPr>
            </w:pPr>
            <w:r w:rsidRPr="00EF5B3F">
              <w:rPr>
                <w:rFonts w:ascii="ＭＳ Ｐ明朝" w:eastAsia="ＭＳ Ｐ明朝" w:hAnsi="ＭＳ Ｐ明朝"/>
                <w:sz w:val="22"/>
              </w:rPr>
              <w:t>・</w:t>
            </w:r>
            <w:r w:rsidRPr="00EF5B3F">
              <w:rPr>
                <w:rFonts w:ascii="ＭＳ Ｐ明朝" w:eastAsia="ＭＳ Ｐ明朝" w:hAnsi="ＭＳ Ｐ明朝" w:hint="eastAsia"/>
                <w:sz w:val="22"/>
              </w:rPr>
              <w:t>ファシリテーター</w:t>
            </w:r>
            <w:r w:rsidR="005272E5">
              <w:rPr>
                <w:rFonts w:ascii="ＭＳ Ｐ明朝" w:eastAsia="ＭＳ Ｐ明朝" w:hAnsi="ＭＳ Ｐ明朝"/>
                <w:sz w:val="22"/>
              </w:rPr>
              <w:t>養成</w:t>
            </w:r>
            <w:r w:rsidR="005272E5">
              <w:rPr>
                <w:rFonts w:ascii="ＭＳ Ｐ明朝" w:eastAsia="ＭＳ Ｐ明朝" w:hAnsi="ＭＳ Ｐ明朝" w:hint="eastAsia"/>
                <w:sz w:val="22"/>
              </w:rPr>
              <w:t>コース</w:t>
            </w:r>
            <w:r w:rsidRPr="00EF5B3F">
              <w:rPr>
                <w:rFonts w:ascii="ＭＳ Ｐ明朝" w:eastAsia="ＭＳ Ｐ明朝" w:hAnsi="ＭＳ Ｐ明朝" w:hint="eastAsia"/>
                <w:sz w:val="22"/>
              </w:rPr>
              <w:t xml:space="preserve"> </w:t>
            </w:r>
            <w:r w:rsidR="00976D29">
              <w:rPr>
                <w:rFonts w:ascii="ＭＳ Ｐ明朝" w:eastAsia="ＭＳ Ｐ明朝" w:hAnsi="ＭＳ Ｐ明朝" w:hint="eastAsia"/>
                <w:sz w:val="22"/>
              </w:rPr>
              <w:t>2019年6</w:t>
            </w:r>
            <w:r w:rsidR="00362C2F" w:rsidRPr="00EF5B3F">
              <w:rPr>
                <w:rFonts w:ascii="ＭＳ Ｐ明朝" w:eastAsia="ＭＳ Ｐ明朝" w:hAnsi="ＭＳ Ｐ明朝"/>
                <w:sz w:val="22"/>
              </w:rPr>
              <w:t>月</w:t>
            </w:r>
            <w:r w:rsidR="00976D29">
              <w:rPr>
                <w:rFonts w:ascii="ＭＳ Ｐ明朝" w:eastAsia="ＭＳ Ｐ明朝" w:hAnsi="ＭＳ Ｐ明朝" w:hint="eastAsia"/>
                <w:sz w:val="22"/>
              </w:rPr>
              <w:t>8日（土）</w:t>
            </w:r>
            <w:r w:rsidR="00E050CC" w:rsidRPr="00EF5B3F">
              <w:rPr>
                <w:rFonts w:ascii="ＭＳ Ｐ明朝" w:eastAsia="ＭＳ Ｐ明朝" w:hAnsi="ＭＳ Ｐ明朝" w:hint="eastAsia"/>
                <w:sz w:val="22"/>
              </w:rPr>
              <w:t xml:space="preserve"> </w:t>
            </w:r>
            <w:r w:rsidR="00EF5B3F">
              <w:rPr>
                <w:rFonts w:ascii="ＭＳ Ｐ明朝" w:eastAsia="ＭＳ Ｐ明朝" w:hAnsi="ＭＳ Ｐ明朝" w:hint="eastAsia"/>
                <w:sz w:val="22"/>
              </w:rPr>
              <w:t xml:space="preserve">　</w:t>
            </w:r>
            <w:r w:rsidRPr="00EF5B3F">
              <w:rPr>
                <w:rFonts w:ascii="ＭＳ Ｐ明朝" w:eastAsia="ＭＳ Ｐ明朝" w:hAnsi="ＭＳ Ｐ明朝" w:hint="eastAsia"/>
                <w:sz w:val="22"/>
              </w:rPr>
              <w:t>10</w:t>
            </w:r>
            <w:r w:rsidR="00E050CC" w:rsidRPr="00EF5B3F">
              <w:rPr>
                <w:rFonts w:ascii="ＭＳ Ｐ明朝" w:eastAsia="ＭＳ Ｐ明朝" w:hAnsi="ＭＳ Ｐ明朝" w:hint="eastAsia"/>
                <w:sz w:val="22"/>
              </w:rPr>
              <w:t>時開講　千葉市民会館</w:t>
            </w:r>
            <w:r w:rsidR="00976D29">
              <w:rPr>
                <w:rFonts w:ascii="ＭＳ Ｐ明朝" w:eastAsia="ＭＳ Ｐ明朝" w:hAnsi="ＭＳ Ｐ明朝" w:hint="eastAsia"/>
                <w:sz w:val="22"/>
              </w:rPr>
              <w:t xml:space="preserve"> </w:t>
            </w:r>
          </w:p>
        </w:tc>
      </w:tr>
    </w:tbl>
    <w:p w:rsidR="00413BDA" w:rsidRPr="00CA2E9B" w:rsidRDefault="00413BDA" w:rsidP="009965E7">
      <w:pPr>
        <w:rPr>
          <w:rFonts w:asciiTheme="minorEastAsia" w:hAnsiTheme="minorEastAsia" w:cs="ＭＳ 明朝"/>
          <w:b/>
          <w:sz w:val="22"/>
        </w:rPr>
      </w:pPr>
    </w:p>
    <w:sectPr w:rsidR="00413BDA" w:rsidRPr="00CA2E9B" w:rsidSect="00613A25">
      <w:pgSz w:w="11906" w:h="16838" w:code="9"/>
      <w:pgMar w:top="1134" w:right="1247" w:bottom="794"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7F6" w:rsidRDefault="00F917F6" w:rsidP="00A97C4D">
      <w:r>
        <w:separator/>
      </w:r>
    </w:p>
  </w:endnote>
  <w:endnote w:type="continuationSeparator" w:id="0">
    <w:p w:rsidR="00F917F6" w:rsidRDefault="00F917F6" w:rsidP="00A97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7F6" w:rsidRDefault="00F917F6" w:rsidP="00A97C4D">
      <w:r>
        <w:separator/>
      </w:r>
    </w:p>
  </w:footnote>
  <w:footnote w:type="continuationSeparator" w:id="0">
    <w:p w:rsidR="00F917F6" w:rsidRDefault="00F917F6" w:rsidP="00A97C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73283F"/>
    <w:multiLevelType w:val="hybridMultilevel"/>
    <w:tmpl w:val="7CA41E14"/>
    <w:lvl w:ilvl="0" w:tplc="EBE44C4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4B30084"/>
    <w:multiLevelType w:val="hybridMultilevel"/>
    <w:tmpl w:val="778CA412"/>
    <w:lvl w:ilvl="0" w:tplc="08E8282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475"/>
    <w:rsid w:val="00017B13"/>
    <w:rsid w:val="0002385C"/>
    <w:rsid w:val="00035A4B"/>
    <w:rsid w:val="0006195C"/>
    <w:rsid w:val="000901FB"/>
    <w:rsid w:val="000A2C76"/>
    <w:rsid w:val="00145C2F"/>
    <w:rsid w:val="0016529A"/>
    <w:rsid w:val="00173F86"/>
    <w:rsid w:val="00177453"/>
    <w:rsid w:val="001822AD"/>
    <w:rsid w:val="00192415"/>
    <w:rsid w:val="001932F2"/>
    <w:rsid w:val="001C3DC2"/>
    <w:rsid w:val="001D148E"/>
    <w:rsid w:val="001D1FE1"/>
    <w:rsid w:val="001D5BB4"/>
    <w:rsid w:val="001D61B6"/>
    <w:rsid w:val="001E5272"/>
    <w:rsid w:val="002027A2"/>
    <w:rsid w:val="0021642F"/>
    <w:rsid w:val="00236985"/>
    <w:rsid w:val="00245244"/>
    <w:rsid w:val="00276347"/>
    <w:rsid w:val="00296A8C"/>
    <w:rsid w:val="002A0AB8"/>
    <w:rsid w:val="002A51E0"/>
    <w:rsid w:val="002D0A9A"/>
    <w:rsid w:val="002D6491"/>
    <w:rsid w:val="002E6C90"/>
    <w:rsid w:val="002F47FB"/>
    <w:rsid w:val="002F6C90"/>
    <w:rsid w:val="00301E18"/>
    <w:rsid w:val="00313436"/>
    <w:rsid w:val="0034614D"/>
    <w:rsid w:val="003470C0"/>
    <w:rsid w:val="003567CB"/>
    <w:rsid w:val="00357B88"/>
    <w:rsid w:val="00362C2F"/>
    <w:rsid w:val="00365D9E"/>
    <w:rsid w:val="00376685"/>
    <w:rsid w:val="003A4313"/>
    <w:rsid w:val="003C1031"/>
    <w:rsid w:val="003D6870"/>
    <w:rsid w:val="003E3034"/>
    <w:rsid w:val="003E7B38"/>
    <w:rsid w:val="003F0545"/>
    <w:rsid w:val="00413BDA"/>
    <w:rsid w:val="00420084"/>
    <w:rsid w:val="00432A9A"/>
    <w:rsid w:val="00447B19"/>
    <w:rsid w:val="00454AFC"/>
    <w:rsid w:val="004550CD"/>
    <w:rsid w:val="00477DAC"/>
    <w:rsid w:val="0049496B"/>
    <w:rsid w:val="004B7A9A"/>
    <w:rsid w:val="004C5EC0"/>
    <w:rsid w:val="004D1188"/>
    <w:rsid w:val="004E427F"/>
    <w:rsid w:val="00500485"/>
    <w:rsid w:val="005076E1"/>
    <w:rsid w:val="00510EA5"/>
    <w:rsid w:val="005139FD"/>
    <w:rsid w:val="00516168"/>
    <w:rsid w:val="005272E5"/>
    <w:rsid w:val="005460AB"/>
    <w:rsid w:val="00555CA7"/>
    <w:rsid w:val="00570883"/>
    <w:rsid w:val="00571D6E"/>
    <w:rsid w:val="00575E15"/>
    <w:rsid w:val="00581A6A"/>
    <w:rsid w:val="00582F7E"/>
    <w:rsid w:val="00592B20"/>
    <w:rsid w:val="005C1B36"/>
    <w:rsid w:val="005E6B20"/>
    <w:rsid w:val="005F63F6"/>
    <w:rsid w:val="006018C5"/>
    <w:rsid w:val="00613A25"/>
    <w:rsid w:val="006148F1"/>
    <w:rsid w:val="00635E7F"/>
    <w:rsid w:val="00652BA8"/>
    <w:rsid w:val="006537BA"/>
    <w:rsid w:val="006679B3"/>
    <w:rsid w:val="00676565"/>
    <w:rsid w:val="006C04DD"/>
    <w:rsid w:val="006D3802"/>
    <w:rsid w:val="006E6B9C"/>
    <w:rsid w:val="006F7C1E"/>
    <w:rsid w:val="00700F49"/>
    <w:rsid w:val="00742980"/>
    <w:rsid w:val="00742A18"/>
    <w:rsid w:val="007470FA"/>
    <w:rsid w:val="00756CB8"/>
    <w:rsid w:val="00783F9F"/>
    <w:rsid w:val="007A0BAB"/>
    <w:rsid w:val="007A7A79"/>
    <w:rsid w:val="007B7F90"/>
    <w:rsid w:val="007C6C57"/>
    <w:rsid w:val="00801C20"/>
    <w:rsid w:val="008032BD"/>
    <w:rsid w:val="008049CA"/>
    <w:rsid w:val="008109B3"/>
    <w:rsid w:val="008333A3"/>
    <w:rsid w:val="00841F2E"/>
    <w:rsid w:val="008465DE"/>
    <w:rsid w:val="008673E5"/>
    <w:rsid w:val="008875E8"/>
    <w:rsid w:val="008A74A1"/>
    <w:rsid w:val="008C0EBD"/>
    <w:rsid w:val="008F3F63"/>
    <w:rsid w:val="0090475E"/>
    <w:rsid w:val="00956A65"/>
    <w:rsid w:val="00972BAB"/>
    <w:rsid w:val="00976D29"/>
    <w:rsid w:val="00980B4D"/>
    <w:rsid w:val="00984AE8"/>
    <w:rsid w:val="009900F0"/>
    <w:rsid w:val="00993EED"/>
    <w:rsid w:val="009965E7"/>
    <w:rsid w:val="009A1431"/>
    <w:rsid w:val="009D0BAC"/>
    <w:rsid w:val="009D4DA8"/>
    <w:rsid w:val="009E08A5"/>
    <w:rsid w:val="009E1CB8"/>
    <w:rsid w:val="009E2B2D"/>
    <w:rsid w:val="009E4201"/>
    <w:rsid w:val="00A04F67"/>
    <w:rsid w:val="00A10359"/>
    <w:rsid w:val="00A12CD8"/>
    <w:rsid w:val="00A13611"/>
    <w:rsid w:val="00A262C8"/>
    <w:rsid w:val="00A46894"/>
    <w:rsid w:val="00A4744D"/>
    <w:rsid w:val="00A52EFD"/>
    <w:rsid w:val="00A62787"/>
    <w:rsid w:val="00A71E23"/>
    <w:rsid w:val="00A95F59"/>
    <w:rsid w:val="00A97C4D"/>
    <w:rsid w:val="00AA16FC"/>
    <w:rsid w:val="00AB04EE"/>
    <w:rsid w:val="00AB5EDB"/>
    <w:rsid w:val="00AE1CC6"/>
    <w:rsid w:val="00B002D5"/>
    <w:rsid w:val="00B41C31"/>
    <w:rsid w:val="00B53A88"/>
    <w:rsid w:val="00B56011"/>
    <w:rsid w:val="00B80A2B"/>
    <w:rsid w:val="00B927F4"/>
    <w:rsid w:val="00B9664A"/>
    <w:rsid w:val="00BC038E"/>
    <w:rsid w:val="00BE1BB3"/>
    <w:rsid w:val="00BF0566"/>
    <w:rsid w:val="00BF5093"/>
    <w:rsid w:val="00C01C5D"/>
    <w:rsid w:val="00C03F82"/>
    <w:rsid w:val="00C07862"/>
    <w:rsid w:val="00C61555"/>
    <w:rsid w:val="00CA2E9B"/>
    <w:rsid w:val="00CA6842"/>
    <w:rsid w:val="00CA6A1C"/>
    <w:rsid w:val="00CC271B"/>
    <w:rsid w:val="00CD4391"/>
    <w:rsid w:val="00D26FF7"/>
    <w:rsid w:val="00D34598"/>
    <w:rsid w:val="00D36F59"/>
    <w:rsid w:val="00D65EA1"/>
    <w:rsid w:val="00D930F4"/>
    <w:rsid w:val="00D94475"/>
    <w:rsid w:val="00DA09E1"/>
    <w:rsid w:val="00DA6DB6"/>
    <w:rsid w:val="00DA7DD5"/>
    <w:rsid w:val="00DB06B7"/>
    <w:rsid w:val="00DC2985"/>
    <w:rsid w:val="00DD7B9B"/>
    <w:rsid w:val="00DE1599"/>
    <w:rsid w:val="00DE5C0B"/>
    <w:rsid w:val="00DF1E50"/>
    <w:rsid w:val="00E050CC"/>
    <w:rsid w:val="00E371A5"/>
    <w:rsid w:val="00E43526"/>
    <w:rsid w:val="00E81C57"/>
    <w:rsid w:val="00EA4A16"/>
    <w:rsid w:val="00EE3C5B"/>
    <w:rsid w:val="00EF34E3"/>
    <w:rsid w:val="00EF5B3F"/>
    <w:rsid w:val="00EF66E4"/>
    <w:rsid w:val="00F06EB2"/>
    <w:rsid w:val="00F2783D"/>
    <w:rsid w:val="00F32ADB"/>
    <w:rsid w:val="00F35C22"/>
    <w:rsid w:val="00F4279A"/>
    <w:rsid w:val="00F4456A"/>
    <w:rsid w:val="00F47FE4"/>
    <w:rsid w:val="00F76E47"/>
    <w:rsid w:val="00F81376"/>
    <w:rsid w:val="00F868ED"/>
    <w:rsid w:val="00F87D0D"/>
    <w:rsid w:val="00F917F6"/>
    <w:rsid w:val="00F946A4"/>
    <w:rsid w:val="00F952DD"/>
    <w:rsid w:val="00FB1B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B66C428-31D7-4C37-B3D0-D84A130A0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01C5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A97C4D"/>
    <w:pPr>
      <w:tabs>
        <w:tab w:val="center" w:pos="4252"/>
        <w:tab w:val="right" w:pos="8504"/>
      </w:tabs>
      <w:snapToGrid w:val="0"/>
    </w:pPr>
  </w:style>
  <w:style w:type="character" w:customStyle="1" w:styleId="a4">
    <w:name w:val="ヘッダー (文字)"/>
    <w:basedOn w:val="a0"/>
    <w:link w:val="a3"/>
    <w:uiPriority w:val="99"/>
    <w:rsid w:val="00A97C4D"/>
  </w:style>
  <w:style w:type="paragraph" w:styleId="a5">
    <w:name w:val="footer"/>
    <w:basedOn w:val="a"/>
    <w:link w:val="a6"/>
    <w:uiPriority w:val="99"/>
    <w:unhideWhenUsed/>
    <w:rsid w:val="00A97C4D"/>
    <w:pPr>
      <w:tabs>
        <w:tab w:val="center" w:pos="4252"/>
        <w:tab w:val="right" w:pos="8504"/>
      </w:tabs>
      <w:snapToGrid w:val="0"/>
    </w:pPr>
  </w:style>
  <w:style w:type="character" w:customStyle="1" w:styleId="a6">
    <w:name w:val="フッター (文字)"/>
    <w:basedOn w:val="a0"/>
    <w:link w:val="a5"/>
    <w:uiPriority w:val="99"/>
    <w:rsid w:val="00A97C4D"/>
  </w:style>
  <w:style w:type="table" w:styleId="a7">
    <w:name w:val="Table Grid"/>
    <w:basedOn w:val="a1"/>
    <w:uiPriority w:val="39"/>
    <w:rsid w:val="00362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A6A1C"/>
    <w:pPr>
      <w:ind w:leftChars="400" w:left="840"/>
    </w:pPr>
  </w:style>
  <w:style w:type="paragraph" w:styleId="a9">
    <w:name w:val="Balloon Text"/>
    <w:basedOn w:val="a"/>
    <w:link w:val="aa"/>
    <w:uiPriority w:val="99"/>
    <w:semiHidden/>
    <w:unhideWhenUsed/>
    <w:rsid w:val="00FB1B9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B1B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908570">
      <w:bodyDiv w:val="1"/>
      <w:marLeft w:val="0"/>
      <w:marRight w:val="0"/>
      <w:marTop w:val="0"/>
      <w:marBottom w:val="0"/>
      <w:divBdr>
        <w:top w:val="none" w:sz="0" w:space="0" w:color="auto"/>
        <w:left w:val="none" w:sz="0" w:space="0" w:color="auto"/>
        <w:bottom w:val="none" w:sz="0" w:space="0" w:color="auto"/>
        <w:right w:val="none" w:sz="0" w:space="0" w:color="auto"/>
      </w:divBdr>
    </w:div>
    <w:div w:id="181482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5D40B-EDE0-4B50-A8BB-09FC15F07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507</Words>
  <Characters>2892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KSK海寶勘一</dc:creator>
  <cp:lastModifiedBy>konno</cp:lastModifiedBy>
  <cp:revision>12</cp:revision>
  <cp:lastPrinted>2018-03-03T02:04:00Z</cp:lastPrinted>
  <dcterms:created xsi:type="dcterms:W3CDTF">2018-03-03T02:01:00Z</dcterms:created>
  <dcterms:modified xsi:type="dcterms:W3CDTF">2018-07-02T06:49:00Z</dcterms:modified>
</cp:coreProperties>
</file>