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2308D">
      <w:pPr>
        <w:wordWrap w:val="0"/>
        <w:adjustRightInd/>
        <w:spacing w:line="238" w:lineRule="exact"/>
        <w:jc w:val="right"/>
        <w:rPr>
          <w:rFonts w:ascii="ＭＳ 明朝" w:hAnsi="Times New Roman" w:cs="Times New Roman"/>
          <w:spacing w:val="6"/>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平成３０年７月２５日</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end"/>
      </w:r>
    </w:p>
    <w:p w:rsidR="00000000" w:rsidRDefault="0072308D">
      <w:pPr>
        <w:adjustRightInd/>
        <w:spacing w:line="238" w:lineRule="exact"/>
        <w:rPr>
          <w:rFonts w:ascii="ＭＳ 明朝" w:hAnsi="Times New Roman" w:cs="Times New Roman"/>
          <w:spacing w:val="6"/>
        </w:rPr>
      </w:pPr>
    </w:p>
    <w:p w:rsidR="0072308D" w:rsidRDefault="0072308D">
      <w:pPr>
        <w:adjustRightInd/>
        <w:spacing w:line="238" w:lineRule="exact"/>
        <w:rPr>
          <w:rFonts w:ascii="ＭＳ 明朝" w:hAnsi="Times New Roman" w:cs="Times New Roman"/>
          <w:color w:val="auto"/>
        </w:rPr>
      </w:pPr>
    </w:p>
    <w:p w:rsidR="00000000" w:rsidRDefault="0072308D">
      <w:pPr>
        <w:adjustRightInd/>
        <w:spacing w:line="238" w:lineRule="exact"/>
        <w:rPr>
          <w:rFonts w:ascii="ＭＳ 明朝" w:hAnsi="Times New Roman" w:cs="Times New Roman"/>
          <w:spacing w:val="6"/>
        </w:rPr>
      </w:pPr>
      <w:r>
        <w:rPr>
          <w:rFonts w:ascii="ＭＳ 明朝" w:hAnsi="Times New Roman" w:cs="Times New Roman" w:hint="eastAsia"/>
          <w:color w:val="auto"/>
        </w:rPr>
        <w:t xml:space="preserve">ガ バ ナ ー </w:t>
      </w:r>
      <w:r>
        <w:rPr>
          <w:rFonts w:ascii="ＭＳ 明朝" w:hAnsi="Times New Roman" w:cs="Times New Roman"/>
          <w:color w:val="auto"/>
        </w:rPr>
        <w:t xml:space="preserve"> </w:t>
      </w:r>
      <w:bookmarkStart w:id="0" w:name="_GoBack"/>
      <w:bookmarkEnd w:id="0"/>
      <w:r>
        <w:rPr>
          <w:rFonts w:ascii="ＭＳ 明朝" w:hAnsi="Times New Roman" w:cs="Times New Roman" w:hint="eastAsia"/>
          <w:color w:val="auto"/>
        </w:rPr>
        <w:t>各 位</w:t>
      </w:r>
      <w:r>
        <w:rPr>
          <w:rFonts w:cs="Gothic720"/>
        </w:rPr>
        <w:t xml:space="preserve">  </w:t>
      </w:r>
    </w:p>
    <w:p w:rsidR="00000000" w:rsidRDefault="0072308D">
      <w:pPr>
        <w:wordWrap w:val="0"/>
        <w:adjustRightInd/>
        <w:spacing w:line="238" w:lineRule="exact"/>
        <w:jc w:val="right"/>
        <w:rPr>
          <w:rFonts w:ascii="ＭＳ 明朝" w:hAnsi="Times New Roman" w:cs="Times New Roman"/>
          <w:spacing w:val="6"/>
        </w:rPr>
      </w:pPr>
      <w:r>
        <w:rPr>
          <w:rFonts w:hint="eastAsia"/>
          <w:spacing w:val="6"/>
        </w:rPr>
        <w:t>ロータリ</w:t>
      </w:r>
      <w:r>
        <w:rPr>
          <w:rFonts w:hint="eastAsia"/>
          <w:spacing w:val="6"/>
        </w:rPr>
        <w:t>ー文庫運営委員</w:t>
      </w:r>
      <w:r>
        <w:rPr>
          <w:rFonts w:hint="eastAsia"/>
        </w:rPr>
        <w:t>会</w:t>
      </w:r>
    </w:p>
    <w:p w:rsidR="00000000" w:rsidRDefault="0072308D">
      <w:pPr>
        <w:wordWrap w:val="0"/>
        <w:adjustRightInd/>
        <w:spacing w:line="238" w:lineRule="exact"/>
        <w:jc w:val="right"/>
        <w:rPr>
          <w:rFonts w:ascii="ＭＳ 明朝" w:hAnsi="Times New Roman" w:cs="Times New Roman"/>
          <w:spacing w:val="6"/>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rPr>
        <w:instrText>委員長</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hint="eastAsia"/>
          <w:spacing w:val="44"/>
        </w:rPr>
        <w:t xml:space="preserve">　</w:t>
      </w:r>
      <w:r>
        <w:rPr>
          <w:rFonts w:hint="eastAsia"/>
        </w:rPr>
        <w:t xml:space="preserve">　</w:t>
      </w:r>
      <w:r>
        <w:rPr>
          <w:rFonts w:hint="eastAsia"/>
          <w:spacing w:val="54"/>
        </w:rPr>
        <w:t>真下和</w:t>
      </w:r>
      <w:r>
        <w:rPr>
          <w:rFonts w:hint="eastAsia"/>
        </w:rPr>
        <w:t>男</w:t>
      </w:r>
    </w:p>
    <w:p w:rsidR="00000000" w:rsidRDefault="0072308D">
      <w:pPr>
        <w:adjustRightInd/>
        <w:spacing w:line="238" w:lineRule="exact"/>
        <w:rPr>
          <w:rFonts w:ascii="ＭＳ 明朝" w:hAnsi="Times New Roman" w:cs="Times New Roman"/>
          <w:spacing w:val="6"/>
        </w:rPr>
      </w:pPr>
    </w:p>
    <w:p w:rsidR="00000000" w:rsidRDefault="0072308D">
      <w:pPr>
        <w:adjustRightInd/>
        <w:spacing w:line="238" w:lineRule="exact"/>
        <w:rPr>
          <w:rFonts w:ascii="ＭＳ 明朝" w:hAnsi="Times New Roman" w:cs="Times New Roman"/>
          <w:spacing w:val="6"/>
        </w:rPr>
      </w:pPr>
      <w:r>
        <w:rPr>
          <w:rFonts w:hint="eastAsia"/>
        </w:rPr>
        <w:t>拝　啓</w:t>
      </w:r>
    </w:p>
    <w:p w:rsidR="00000000" w:rsidRDefault="0072308D">
      <w:pPr>
        <w:adjustRightInd/>
        <w:spacing w:line="238" w:lineRule="exact"/>
        <w:rPr>
          <w:rFonts w:ascii="ＭＳ 明朝" w:hAnsi="Times New Roman" w:cs="Times New Roman"/>
          <w:spacing w:val="6"/>
        </w:rPr>
      </w:pPr>
      <w:r>
        <w:rPr>
          <w:rFonts w:hint="eastAsia"/>
        </w:rPr>
        <w:t>盛夏の候、貴ガバナーはじめスタッフの皆様には益々ご健勝にてご活躍の事とお慶び申し上げます。また常々文庫へのご協力を心から感謝致しております。</w:t>
      </w:r>
    </w:p>
    <w:p w:rsidR="00000000" w:rsidRDefault="0072308D">
      <w:pPr>
        <w:adjustRightInd/>
        <w:spacing w:line="238" w:lineRule="exact"/>
        <w:rPr>
          <w:rFonts w:ascii="ＭＳ 明朝" w:hAnsi="Times New Roman" w:cs="Times New Roman"/>
          <w:spacing w:val="6"/>
        </w:rPr>
      </w:pPr>
      <w:r>
        <w:rPr>
          <w:rFonts w:hint="eastAsia"/>
        </w:rPr>
        <w:t>このたびは、下記９点をご紹介いたしますので「ガバナー月信」にご掲載下さるようお願い致します。</w:t>
      </w:r>
    </w:p>
    <w:p w:rsidR="00000000" w:rsidRDefault="0072308D">
      <w:pPr>
        <w:adjustRightInd/>
        <w:spacing w:line="238" w:lineRule="exact"/>
        <w:rPr>
          <w:rFonts w:ascii="ＭＳ 明朝" w:hAnsi="Times New Roman" w:cs="Times New Roman"/>
          <w:spacing w:val="6"/>
        </w:rPr>
      </w:pPr>
      <w:r>
        <w:rPr>
          <w:rFonts w:hint="eastAsia"/>
        </w:rPr>
        <w:t>なお今後ともご活躍とご成功を心からお祈り致しております。</w:t>
      </w:r>
    </w:p>
    <w:p w:rsidR="00000000" w:rsidRDefault="0072308D">
      <w:pPr>
        <w:wordWrap w:val="0"/>
        <w:adjustRightInd/>
        <w:spacing w:line="238" w:lineRule="exact"/>
        <w:jc w:val="right"/>
        <w:rPr>
          <w:rFonts w:ascii="ＭＳ 明朝" w:hAnsi="Times New Roman" w:cs="Times New Roman"/>
          <w:spacing w:val="6"/>
        </w:rPr>
      </w:pPr>
      <w:r>
        <w:rPr>
          <w:rFonts w:hint="eastAsia"/>
        </w:rPr>
        <w:t>敬　具</w:t>
      </w:r>
    </w:p>
    <w:p w:rsidR="00000000" w:rsidRDefault="0072308D">
      <w:pPr>
        <w:adjustRightInd/>
        <w:spacing w:line="238" w:lineRule="exact"/>
        <w:rPr>
          <w:rFonts w:ascii="ＭＳ 明朝" w:hAnsi="Times New Roman" w:cs="Times New Roman"/>
          <w:spacing w:val="6"/>
        </w:rPr>
      </w:pPr>
    </w:p>
    <w:p w:rsidR="00000000" w:rsidRDefault="0072308D">
      <w:pPr>
        <w:adjustRightInd/>
        <w:spacing w:line="238" w:lineRule="exact"/>
        <w:rPr>
          <w:rFonts w:ascii="ＭＳ 明朝" w:hAnsi="Times New Roman" w:cs="Times New Roman"/>
          <w:spacing w:val="6"/>
        </w:rPr>
      </w:pPr>
      <w:r>
        <w:rPr>
          <w:rFonts w:hint="eastAsia"/>
        </w:rPr>
        <w:t>追　伸　下記ご掲載の場合は［申込先］もご記載下さるようお願い致します。</w:t>
      </w:r>
    </w:p>
    <w:p w:rsidR="00000000" w:rsidRDefault="0072308D">
      <w:pPr>
        <w:adjustRightInd/>
        <w:spacing w:line="238" w:lineRule="exact"/>
        <w:rPr>
          <w:rFonts w:ascii="ＭＳ 明朝" w:hAnsi="Times New Roman" w:cs="Times New Roman"/>
          <w:spacing w:val="6"/>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9"/>
        <w:gridCol w:w="689"/>
        <w:gridCol w:w="3678"/>
        <w:gridCol w:w="1264"/>
        <w:gridCol w:w="1149"/>
      </w:tblGrid>
      <w:tr w:rsidR="00000000">
        <w:tblPrEx>
          <w:tblCellMar>
            <w:top w:w="0" w:type="dxa"/>
            <w:bottom w:w="0" w:type="dxa"/>
          </w:tblCellMar>
        </w:tblPrEx>
        <w:tc>
          <w:tcPr>
            <w:tcW w:w="1609" w:type="dxa"/>
            <w:tcBorders>
              <w:top w:val="dashed" w:sz="12" w:space="0" w:color="000000"/>
              <w:left w:val="dashed" w:sz="12" w:space="0" w:color="000000"/>
              <w:bottom w:val="nil"/>
              <w:right w:val="nil"/>
            </w:tcBorders>
          </w:tcPr>
          <w:p w:rsidR="00000000" w:rsidRDefault="0072308D">
            <w:pPr>
              <w:suppressAutoHyphens/>
              <w:kinsoku w:val="0"/>
              <w:wordWrap w:val="0"/>
              <w:autoSpaceDE w:val="0"/>
              <w:autoSpaceDN w:val="0"/>
              <w:spacing w:line="578" w:lineRule="exact"/>
              <w:jc w:val="left"/>
              <w:rPr>
                <w:rFonts w:ascii="ＭＳ 明朝" w:hAnsi="Times New Roman" w:cs="Times New Roman"/>
                <w:spacing w:val="6"/>
              </w:rPr>
            </w:pPr>
          </w:p>
        </w:tc>
        <w:tc>
          <w:tcPr>
            <w:tcW w:w="5631" w:type="dxa"/>
            <w:gridSpan w:val="3"/>
            <w:tcBorders>
              <w:top w:val="nil"/>
              <w:left w:val="nil"/>
              <w:bottom w:val="nil"/>
              <w:right w:val="nil"/>
            </w:tcBorders>
          </w:tcPr>
          <w:p w:rsidR="00000000" w:rsidRDefault="0072308D">
            <w:pPr>
              <w:suppressAutoHyphens/>
              <w:kinsoku w:val="0"/>
              <w:wordWrap w:val="0"/>
              <w:autoSpaceDE w:val="0"/>
              <w:autoSpaceDN w:val="0"/>
              <w:spacing w:line="578" w:lineRule="exact"/>
              <w:jc w:val="left"/>
              <w:rPr>
                <w:rFonts w:ascii="ＭＳ 明朝" w:hAnsi="Times New Roman" w:cs="Times New Roman"/>
                <w:spacing w:val="6"/>
              </w:rPr>
            </w:pPr>
            <w:r w:rsidRPr="0072308D">
              <w:rPr>
                <w:rFonts w:cs="Gothic720"/>
                <w:b/>
                <w:outline/>
                <w:color w:val="4472C4" w:themeColor="accent5"/>
                <w:sz w:val="55"/>
                <w:szCs w:val="55"/>
                <w:shd w:val="pct15"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72308D">
              <w:rPr>
                <w:rFonts w:ascii="AR勘亭流H" w:eastAsia="AR勘亭流H" w:hint="eastAsia"/>
                <w:b/>
                <w:outline/>
                <w:color w:val="000000" w:themeColor="text1"/>
                <w:sz w:val="55"/>
                <w:szCs w:val="55"/>
                <w:shd w:val="pct15" w:color="auto" w:fill="FFFFFF"/>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文　庫　通　信</w:t>
            </w:r>
            <w:r w:rsidRPr="0072308D">
              <w:rPr>
                <w:rFonts w:hint="eastAsia"/>
                <w:shd w:val="pct15" w:color="auto" w:fill="FFFFFF"/>
              </w:rPr>
              <w:t>（</w:t>
            </w:r>
            <w:r w:rsidRPr="0072308D">
              <w:rPr>
                <w:rFonts w:cs="Gothic720"/>
                <w:shd w:val="pct15" w:color="auto" w:fill="FFFFFF"/>
              </w:rPr>
              <w:t>371</w:t>
            </w:r>
            <w:r w:rsidRPr="0072308D">
              <w:rPr>
                <w:rFonts w:hint="eastAsia"/>
                <w:shd w:val="pct15" w:color="auto" w:fill="FFFFFF"/>
              </w:rPr>
              <w:t>号）</w:t>
            </w:r>
          </w:p>
        </w:tc>
        <w:tc>
          <w:tcPr>
            <w:tcW w:w="1149" w:type="dxa"/>
            <w:tcBorders>
              <w:top w:val="dashed" w:sz="12" w:space="0" w:color="000000"/>
              <w:left w:val="nil"/>
              <w:bottom w:val="nil"/>
              <w:right w:val="dashed" w:sz="18" w:space="0" w:color="000000"/>
            </w:tcBorders>
          </w:tcPr>
          <w:p w:rsidR="00000000" w:rsidRDefault="0072308D">
            <w:pPr>
              <w:suppressAutoHyphens/>
              <w:kinsoku w:val="0"/>
              <w:wordWrap w:val="0"/>
              <w:autoSpaceDE w:val="0"/>
              <w:autoSpaceDN w:val="0"/>
              <w:spacing w:line="578" w:lineRule="exact"/>
              <w:jc w:val="left"/>
              <w:rPr>
                <w:rFonts w:ascii="ＭＳ 明朝" w:hAnsi="Times New Roman" w:cs="Times New Roman"/>
                <w:spacing w:val="6"/>
              </w:rPr>
            </w:pPr>
          </w:p>
        </w:tc>
      </w:tr>
      <w:tr w:rsidR="00000000">
        <w:tblPrEx>
          <w:tblCellMar>
            <w:top w:w="0" w:type="dxa"/>
            <w:bottom w:w="0" w:type="dxa"/>
          </w:tblCellMar>
        </w:tblPrEx>
        <w:tc>
          <w:tcPr>
            <w:tcW w:w="8389" w:type="dxa"/>
            <w:gridSpan w:val="5"/>
            <w:tcBorders>
              <w:top w:val="nil"/>
              <w:left w:val="dashed" w:sz="12" w:space="0" w:color="000000"/>
              <w:bottom w:val="nil"/>
              <w:right w:val="dashed" w:sz="18" w:space="0" w:color="000000"/>
            </w:tcBorders>
          </w:tcPr>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w:t>
            </w:r>
            <w:r>
              <w:rPr>
                <w:rFonts w:hint="eastAsia"/>
              </w:rPr>
              <w:t>「ロータリー文庫」は日本ロータリー５０周年記念事業の一つとして</w:t>
            </w:r>
            <w:r>
              <w:rPr>
                <w:rFonts w:cs="Gothic720"/>
              </w:rPr>
              <w:t>1970</w:t>
            </w:r>
            <w:r>
              <w:rPr>
                <w:rFonts w:hint="eastAsia"/>
              </w:rPr>
              <w:t>年</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に創立された皆様の資料室です。</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ロータリー関係の貴重な文献や視聴覚資料など、約２万４千点を収集・整備</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し皆様のご利用に備えております。閲覧は勿論、電話や書信によるご相談、</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文献・資料の出版先のご紹介、絶版資料についてはコピーサービスも承りま</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す。また、一部資料はホームページで</w:t>
            </w:r>
            <w:r>
              <w:rPr>
                <w:rFonts w:cs="Gothic720"/>
              </w:rPr>
              <w:t>PDF</w:t>
            </w:r>
            <w:r>
              <w:rPr>
                <w:rFonts w:hint="eastAsia"/>
              </w:rPr>
              <w:t>もご利用いただけます。</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クラブ事務所にはロータリー文庫の「資料目録」を備えてありますので、</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ご活用願います。　以下資料のご紹介を致しま</w:t>
            </w:r>
            <w:r>
              <w:rPr>
                <w:rFonts w:hint="eastAsia"/>
              </w:rPr>
              <w:t>す。</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p>
          <w:p w:rsidR="00000000" w:rsidRDefault="0072308D">
            <w:pPr>
              <w:suppressAutoHyphens/>
              <w:kinsoku w:val="0"/>
              <w:wordWrap w:val="0"/>
              <w:autoSpaceDE w:val="0"/>
              <w:autoSpaceDN w:val="0"/>
              <w:spacing w:line="238" w:lineRule="exact"/>
              <w:jc w:val="center"/>
              <w:rPr>
                <w:rFonts w:ascii="ＭＳ 明朝" w:hAnsi="Times New Roman" w:cs="Times New Roman"/>
                <w:spacing w:val="6"/>
              </w:rPr>
            </w:pPr>
          </w:p>
          <w:p w:rsidR="00000000" w:rsidRDefault="0072308D">
            <w:pPr>
              <w:suppressAutoHyphens/>
              <w:kinsoku w:val="0"/>
              <w:wordWrap w:val="0"/>
              <w:autoSpaceDE w:val="0"/>
              <w:autoSpaceDN w:val="0"/>
              <w:spacing w:line="358" w:lineRule="exact"/>
              <w:jc w:val="center"/>
              <w:rPr>
                <w:rFonts w:ascii="ＭＳ 明朝" w:hAnsi="Times New Roman" w:cs="Times New Roman"/>
                <w:spacing w:val="6"/>
              </w:rPr>
            </w:pPr>
            <w:r>
              <w:rPr>
                <w:rFonts w:hint="eastAsia"/>
                <w:spacing w:val="2"/>
                <w:sz w:val="34"/>
                <w:szCs w:val="34"/>
              </w:rPr>
              <w:t>地区大会講演から</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◎「これからのロータリー」　　斎藤直美　</w:t>
            </w:r>
            <w:r>
              <w:rPr>
                <w:rFonts w:cs="Gothic720"/>
              </w:rPr>
              <w:t>2016</w:t>
            </w:r>
            <w:r>
              <w:rPr>
                <w:rFonts w:hint="eastAsia"/>
              </w:rPr>
              <w:t xml:space="preserve">　</w:t>
            </w:r>
            <w:r>
              <w:rPr>
                <w:rFonts w:cs="Gothic720"/>
              </w:rPr>
              <w:t>7p</w:t>
            </w:r>
            <w:r>
              <w:rPr>
                <w:rFonts w:hint="eastAsia"/>
              </w:rPr>
              <w:t xml:space="preserve">　</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w:t>
            </w:r>
            <w:r>
              <w:rPr>
                <w:rFonts w:cs="Gothic720"/>
                <w:spacing w:val="-4"/>
              </w:rPr>
              <w:t>D.2520</w:t>
            </w:r>
            <w:r>
              <w:rPr>
                <w:rFonts w:hint="eastAsia"/>
              </w:rPr>
              <w:t>地区大会記念誌）</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◎「変わりゆく時代とロータリー」　　本田博己</w:t>
            </w:r>
            <w:r>
              <w:rPr>
                <w:rFonts w:cs="Gothic720"/>
              </w:rPr>
              <w:t xml:space="preserve">  2018</w:t>
            </w:r>
            <w:r>
              <w:rPr>
                <w:rFonts w:hint="eastAsia"/>
              </w:rPr>
              <w:t xml:space="preserve">　</w:t>
            </w:r>
            <w:r>
              <w:rPr>
                <w:rFonts w:cs="Gothic720"/>
              </w:rPr>
              <w:t>8p</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r>
              <w:rPr>
                <w:rFonts w:cs="Gothic720"/>
                <w:spacing w:val="-4"/>
              </w:rPr>
              <w:t>D.2740</w:t>
            </w:r>
            <w:r>
              <w:rPr>
                <w:rFonts w:hint="eastAsia"/>
              </w:rPr>
              <w:t>地区大会記念誌）</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◎「ロータリークラブの運営について」　　深川純一　</w:t>
            </w:r>
            <w:r>
              <w:rPr>
                <w:rFonts w:cs="Gothic720"/>
              </w:rPr>
              <w:t>2016</w:t>
            </w:r>
            <w:r>
              <w:rPr>
                <w:rFonts w:hint="eastAsia"/>
              </w:rPr>
              <w:t xml:space="preserve">　</w:t>
            </w:r>
            <w:r>
              <w:rPr>
                <w:rFonts w:cs="Gothic720"/>
              </w:rPr>
              <w:t xml:space="preserve">9p </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r>
              <w:rPr>
                <w:rFonts w:cs="Gothic720"/>
                <w:spacing w:val="-4"/>
              </w:rPr>
              <w:t>D.2760</w:t>
            </w:r>
            <w:r>
              <w:rPr>
                <w:rFonts w:hint="eastAsia"/>
              </w:rPr>
              <w:t>地区大会記録誌）</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◎「よく分かる職業奉仕」　　藤林豊明　</w:t>
            </w:r>
            <w:r>
              <w:rPr>
                <w:rFonts w:cs="Gothic720"/>
              </w:rPr>
              <w:t>2016</w:t>
            </w:r>
            <w:r>
              <w:rPr>
                <w:rFonts w:hint="eastAsia"/>
              </w:rPr>
              <w:t xml:space="preserve">　</w:t>
            </w:r>
            <w:r>
              <w:rPr>
                <w:rFonts w:cs="Gothic720"/>
              </w:rPr>
              <w:t>10p</w:t>
            </w:r>
            <w:r>
              <w:rPr>
                <w:rFonts w:hint="eastAsia"/>
              </w:rPr>
              <w:t xml:space="preserve">　</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r>
              <w:rPr>
                <w:rFonts w:cs="Gothic720"/>
                <w:spacing w:val="-4"/>
              </w:rPr>
              <w:t>D.2520</w:t>
            </w:r>
            <w:r>
              <w:rPr>
                <w:rFonts w:hint="eastAsia"/>
              </w:rPr>
              <w:t>地区大会記念誌）</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◎「菩薩の心とロータリー」　　北河原公敬</w:t>
            </w:r>
            <w:r>
              <w:rPr>
                <w:rFonts w:hint="eastAsia"/>
              </w:rPr>
              <w:t xml:space="preserve">　〔</w:t>
            </w:r>
            <w:r>
              <w:rPr>
                <w:rFonts w:cs="Gothic720"/>
              </w:rPr>
              <w:t>2018</w:t>
            </w:r>
            <w:r>
              <w:rPr>
                <w:rFonts w:hint="eastAsia"/>
              </w:rPr>
              <w:t xml:space="preserve">〕　</w:t>
            </w:r>
            <w:r>
              <w:rPr>
                <w:rFonts w:cs="Gothic720"/>
              </w:rPr>
              <w:t>2p</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r>
              <w:rPr>
                <w:rFonts w:cs="Gothic720"/>
                <w:spacing w:val="-4"/>
              </w:rPr>
              <w:t>D.2640</w:t>
            </w:r>
            <w:r>
              <w:rPr>
                <w:rFonts w:hint="eastAsia"/>
              </w:rPr>
              <w:t>地区大会記録誌）</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◎「ロータリーとの出会いを通しての成長」　ジャンチブ</w:t>
            </w:r>
            <w:r>
              <w:rPr>
                <w:rFonts w:cs="Gothic720"/>
              </w:rPr>
              <w:t xml:space="preserve"> </w:t>
            </w:r>
            <w:r>
              <w:rPr>
                <w:rFonts w:hint="eastAsia"/>
              </w:rPr>
              <w:t xml:space="preserve">ガルバドラッハ　</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w:t>
            </w:r>
            <w:r>
              <w:rPr>
                <w:rFonts w:cs="Gothic720"/>
              </w:rPr>
              <w:t>2018</w:t>
            </w:r>
            <w:r>
              <w:rPr>
                <w:rFonts w:hint="eastAsia"/>
              </w:rPr>
              <w:t xml:space="preserve">　</w:t>
            </w:r>
            <w:r>
              <w:rPr>
                <w:rFonts w:cs="Gothic720"/>
              </w:rPr>
              <w:t xml:space="preserve">2p </w:t>
            </w:r>
            <w:r>
              <w:rPr>
                <w:rFonts w:hint="eastAsia"/>
              </w:rPr>
              <w:t xml:space="preserve">　　　（</w:t>
            </w:r>
            <w:r>
              <w:rPr>
                <w:rFonts w:cs="Gothic720"/>
                <w:spacing w:val="-4"/>
              </w:rPr>
              <w:t>D.2790</w:t>
            </w:r>
            <w:r>
              <w:rPr>
                <w:rFonts w:hint="eastAsia"/>
              </w:rPr>
              <w:t>地区大会記念誌）</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◎「人類の進歩に役立つ科学の例～有機ホウ素化合物を利用する有機合成」　　　　鈴木</w:t>
            </w:r>
            <w:r>
              <w:rPr>
                <w:rFonts w:cs="Gothic720"/>
              </w:rPr>
              <w:t xml:space="preserve"> </w:t>
            </w:r>
            <w:r>
              <w:rPr>
                <w:rFonts w:hint="eastAsia"/>
              </w:rPr>
              <w:t xml:space="preserve">章　</w:t>
            </w:r>
            <w:r>
              <w:rPr>
                <w:rFonts w:cs="Gothic720"/>
              </w:rPr>
              <w:t>2018</w:t>
            </w:r>
            <w:r>
              <w:rPr>
                <w:rFonts w:hint="eastAsia"/>
              </w:rPr>
              <w:t xml:space="preserve">　</w:t>
            </w:r>
            <w:r>
              <w:rPr>
                <w:rFonts w:cs="Gothic720"/>
              </w:rPr>
              <w:t>5p</w:t>
            </w:r>
            <w:r>
              <w:rPr>
                <w:rFonts w:hint="eastAsia"/>
              </w:rPr>
              <w:t xml:space="preserve">　　　　（</w:t>
            </w:r>
            <w:r>
              <w:rPr>
                <w:rFonts w:cs="Gothic720"/>
                <w:spacing w:val="-4"/>
              </w:rPr>
              <w:t>D.2690</w:t>
            </w:r>
            <w:r>
              <w:rPr>
                <w:rFonts w:hint="eastAsia"/>
              </w:rPr>
              <w:t>地区大会記念誌）</w:t>
            </w:r>
            <w:r>
              <w:rPr>
                <w:rFonts w:cs="Gothic720"/>
              </w:rPr>
              <w:t xml:space="preserve">            </w:t>
            </w:r>
            <w:r>
              <w:rPr>
                <w:rFonts w:hint="eastAsia"/>
              </w:rPr>
              <w:t xml:space="preserve">　</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◎「男と女の脳科学～脳が作り出す男女のミゾ、人生の波」　　黒川伊保子</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w:t>
            </w:r>
            <w:r>
              <w:rPr>
                <w:rFonts w:cs="Gothic720"/>
              </w:rPr>
              <w:t xml:space="preserve">  2018</w:t>
            </w:r>
            <w:r>
              <w:rPr>
                <w:rFonts w:hint="eastAsia"/>
              </w:rPr>
              <w:t xml:space="preserve">　</w:t>
            </w:r>
            <w:r>
              <w:rPr>
                <w:rFonts w:cs="Gothic720"/>
              </w:rPr>
              <w:t xml:space="preserve">10p </w:t>
            </w:r>
            <w:r>
              <w:rPr>
                <w:rFonts w:hint="eastAsia"/>
              </w:rPr>
              <w:t xml:space="preserve">　</w:t>
            </w:r>
            <w:r>
              <w:rPr>
                <w:rFonts w:cs="Gothic720"/>
              </w:rPr>
              <w:t xml:space="preserve">     </w:t>
            </w:r>
            <w:r>
              <w:rPr>
                <w:rFonts w:hint="eastAsia"/>
              </w:rPr>
              <w:t>（</w:t>
            </w:r>
            <w:r>
              <w:rPr>
                <w:rFonts w:cs="Gothic720"/>
                <w:spacing w:val="-4"/>
              </w:rPr>
              <w:t>D.2710</w:t>
            </w:r>
            <w:r>
              <w:rPr>
                <w:rFonts w:hint="eastAsia"/>
              </w:rPr>
              <w:t>地区大会特集号）</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◎「こ</w:t>
            </w:r>
            <w:r>
              <w:rPr>
                <w:rFonts w:hint="eastAsia"/>
              </w:rPr>
              <w:t xml:space="preserve">れからの日本と誇りある国づくり」　　櫻井よしこ　</w:t>
            </w:r>
            <w:r>
              <w:rPr>
                <w:rFonts w:cs="Gothic720"/>
              </w:rPr>
              <w:t>2018</w:t>
            </w:r>
            <w:r>
              <w:rPr>
                <w:rFonts w:hint="eastAsia"/>
              </w:rPr>
              <w:t xml:space="preserve">　</w:t>
            </w:r>
            <w:r>
              <w:rPr>
                <w:rFonts w:cs="Gothic720"/>
              </w:rPr>
              <w:t xml:space="preserve">2p       </w:t>
            </w:r>
            <w:r>
              <w:rPr>
                <w:rFonts w:hint="eastAsia"/>
              </w:rPr>
              <w:t xml:space="preserve">　　　（</w:t>
            </w:r>
            <w:r>
              <w:rPr>
                <w:rFonts w:cs="Gothic720"/>
                <w:spacing w:val="-4"/>
              </w:rPr>
              <w:t>D.2740</w:t>
            </w:r>
            <w:r>
              <w:rPr>
                <w:rFonts w:hint="eastAsia"/>
              </w:rPr>
              <w:t>地区大会記念誌）</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cs="Gothic720"/>
              </w:rPr>
              <w:t xml:space="preserve">  </w:t>
            </w:r>
            <w:r>
              <w:rPr>
                <w:rFonts w:hint="eastAsia"/>
              </w:rPr>
              <w:t xml:space="preserve">　　　　　</w:t>
            </w:r>
            <w:r>
              <w:rPr>
                <w:rFonts w:cs="Gothic720"/>
              </w:rPr>
              <w:t xml:space="preserve">  </w:t>
            </w:r>
            <w:r>
              <w:rPr>
                <w:rFonts w:hint="eastAsia"/>
              </w:rPr>
              <w:t xml:space="preserve">　　　　　</w:t>
            </w:r>
            <w:r>
              <w:rPr>
                <w:rFonts w:cs="Gothic720"/>
              </w:rPr>
              <w:t xml:space="preserve">         </w:t>
            </w:r>
            <w:r>
              <w:rPr>
                <w:rFonts w:hint="eastAsia"/>
              </w:rPr>
              <w:t xml:space="preserve">　　　　</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r>
              <w:rPr>
                <w:rFonts w:hint="eastAsia"/>
              </w:rPr>
              <w:t xml:space="preserve">　</w:t>
            </w:r>
            <w:r>
              <w:rPr>
                <w:rFonts w:cs="Gothic720"/>
              </w:rPr>
              <w:t xml:space="preserve"> </w:t>
            </w:r>
            <w:r>
              <w:rPr>
                <w:rFonts w:hint="eastAsia"/>
              </w:rPr>
              <w:t xml:space="preserve">　　　　　　　　　　　　　　　　　</w:t>
            </w:r>
            <w:r>
              <w:rPr>
                <w:rFonts w:hint="eastAsia"/>
              </w:rPr>
              <w:t xml:space="preserve">　　〔上記申込先：ロータリー文庫〕</w:t>
            </w:r>
          </w:p>
          <w:p w:rsidR="00000000" w:rsidRDefault="0072308D">
            <w:pPr>
              <w:suppressAutoHyphens/>
              <w:kinsoku w:val="0"/>
              <w:wordWrap w:val="0"/>
              <w:autoSpaceDE w:val="0"/>
              <w:autoSpaceDN w:val="0"/>
              <w:spacing w:line="238" w:lineRule="exact"/>
              <w:jc w:val="left"/>
              <w:rPr>
                <w:rFonts w:ascii="ＭＳ 明朝" w:hAnsi="Times New Roman" w:cs="Times New Roman"/>
                <w:spacing w:val="6"/>
              </w:rPr>
            </w:pPr>
          </w:p>
        </w:tc>
      </w:tr>
      <w:tr w:rsidR="00000000">
        <w:tblPrEx>
          <w:tblCellMar>
            <w:top w:w="0" w:type="dxa"/>
            <w:bottom w:w="0" w:type="dxa"/>
          </w:tblCellMar>
        </w:tblPrEx>
        <w:tc>
          <w:tcPr>
            <w:tcW w:w="2298" w:type="dxa"/>
            <w:gridSpan w:val="2"/>
            <w:tcBorders>
              <w:top w:val="nil"/>
              <w:left w:val="dashed" w:sz="12" w:space="0" w:color="000000"/>
              <w:bottom w:val="dashed" w:sz="12" w:space="0" w:color="000000"/>
              <w:right w:val="nil"/>
            </w:tcBorders>
          </w:tcPr>
          <w:p w:rsidR="00000000" w:rsidRDefault="0072308D">
            <w:pPr>
              <w:suppressAutoHyphens/>
              <w:kinsoku w:val="0"/>
              <w:wordWrap w:val="0"/>
              <w:autoSpaceDE w:val="0"/>
              <w:autoSpaceDN w:val="0"/>
              <w:spacing w:line="398" w:lineRule="exact"/>
              <w:jc w:val="left"/>
              <w:rPr>
                <w:rFonts w:ascii="ＭＳ 明朝" w:hAnsi="Times New Roman" w:cs="Times New Roman"/>
                <w:spacing w:val="6"/>
              </w:rPr>
            </w:pPr>
          </w:p>
        </w:tc>
        <w:tc>
          <w:tcPr>
            <w:tcW w:w="3678" w:type="dxa"/>
            <w:tcBorders>
              <w:top w:val="nil"/>
              <w:left w:val="nil"/>
              <w:bottom w:val="nil"/>
              <w:right w:val="nil"/>
            </w:tcBorders>
          </w:tcPr>
          <w:p w:rsidR="00000000" w:rsidRDefault="0072308D">
            <w:pPr>
              <w:suppressAutoHyphens/>
              <w:kinsoku w:val="0"/>
              <w:wordWrap w:val="0"/>
              <w:autoSpaceDE w:val="0"/>
              <w:autoSpaceDN w:val="0"/>
              <w:spacing w:line="398" w:lineRule="exact"/>
              <w:jc w:val="center"/>
              <w:rPr>
                <w:rFonts w:ascii="ＭＳ 明朝" w:hAnsi="Times New Roman" w:cs="Times New Roman"/>
                <w:spacing w:val="6"/>
              </w:rPr>
            </w:pPr>
            <w:r>
              <w:rPr>
                <w:rFonts w:hint="eastAsia"/>
                <w:spacing w:val="4"/>
                <w:sz w:val="38"/>
                <w:szCs w:val="38"/>
              </w:rPr>
              <w:t>ロータリー文庫</w:t>
            </w:r>
          </w:p>
        </w:tc>
        <w:tc>
          <w:tcPr>
            <w:tcW w:w="2413" w:type="dxa"/>
            <w:gridSpan w:val="2"/>
            <w:tcBorders>
              <w:top w:val="nil"/>
              <w:left w:val="nil"/>
              <w:bottom w:val="dashed" w:sz="12" w:space="0" w:color="000000"/>
              <w:right w:val="dashed" w:sz="18" w:space="0" w:color="000000"/>
            </w:tcBorders>
          </w:tcPr>
          <w:p w:rsidR="00000000" w:rsidRDefault="0072308D">
            <w:pPr>
              <w:suppressAutoHyphens/>
              <w:kinsoku w:val="0"/>
              <w:wordWrap w:val="0"/>
              <w:autoSpaceDE w:val="0"/>
              <w:autoSpaceDN w:val="0"/>
              <w:spacing w:line="398" w:lineRule="exact"/>
              <w:jc w:val="left"/>
              <w:rPr>
                <w:rFonts w:ascii="ＭＳ 明朝" w:hAnsi="Times New Roman" w:cs="Times New Roman"/>
                <w:spacing w:val="6"/>
              </w:rPr>
            </w:pPr>
          </w:p>
        </w:tc>
      </w:tr>
    </w:tbl>
    <w:p w:rsidR="00000000" w:rsidRDefault="0072308D">
      <w:pPr>
        <w:adjustRightInd/>
        <w:spacing w:line="238" w:lineRule="exact"/>
        <w:jc w:val="center"/>
        <w:rPr>
          <w:rFonts w:ascii="ＭＳ 明朝" w:hAnsi="Times New Roman" w:cs="Times New Roman"/>
          <w:spacing w:val="6"/>
        </w:rPr>
      </w:pPr>
      <w:r>
        <w:rPr>
          <w:rFonts w:hint="eastAsia"/>
        </w:rPr>
        <w:t>〒</w:t>
      </w:r>
      <w:r>
        <w:rPr>
          <w:rFonts w:cs="Gothic720"/>
        </w:rPr>
        <w:t>105</w:t>
      </w:r>
      <w:r>
        <w:rPr>
          <w:rFonts w:hint="eastAsia"/>
        </w:rPr>
        <w:t>－</w:t>
      </w:r>
      <w:r>
        <w:rPr>
          <w:rFonts w:cs="Gothic720"/>
        </w:rPr>
        <w:t>0011</w:t>
      </w:r>
      <w:r>
        <w:rPr>
          <w:rFonts w:hint="eastAsia"/>
        </w:rPr>
        <w:t>東京都港区芝公園</w:t>
      </w:r>
      <w:r>
        <w:rPr>
          <w:rFonts w:cs="Gothic720"/>
        </w:rPr>
        <w:t>2-6-15</w:t>
      </w:r>
      <w:r>
        <w:rPr>
          <w:rFonts w:hint="eastAsia"/>
        </w:rPr>
        <w:t>黒龍芝公園ビル</w:t>
      </w:r>
      <w:r>
        <w:rPr>
          <w:rFonts w:cs="Gothic720"/>
        </w:rPr>
        <w:t>3</w:t>
      </w:r>
      <w:r>
        <w:rPr>
          <w:rFonts w:hint="eastAsia"/>
        </w:rPr>
        <w:t>階</w:t>
      </w:r>
    </w:p>
    <w:p w:rsidR="00000000" w:rsidRDefault="0072308D">
      <w:pPr>
        <w:adjustRightInd/>
        <w:spacing w:line="238" w:lineRule="exact"/>
        <w:jc w:val="center"/>
        <w:rPr>
          <w:rFonts w:ascii="ＭＳ 明朝" w:hAnsi="Times New Roman" w:cs="Times New Roman"/>
          <w:spacing w:val="6"/>
        </w:rPr>
      </w:pPr>
      <w:r>
        <w:rPr>
          <w:rFonts w:cs="Gothic720"/>
        </w:rPr>
        <w:t>TEL</w:t>
      </w:r>
      <w:r>
        <w:rPr>
          <w:rFonts w:hint="eastAsia"/>
        </w:rPr>
        <w:t>（</w:t>
      </w:r>
      <w:r>
        <w:rPr>
          <w:rFonts w:cs="Gothic720"/>
        </w:rPr>
        <w:t>03</w:t>
      </w:r>
      <w:r>
        <w:rPr>
          <w:rFonts w:ascii="ＭＳ 明朝" w:hAnsi="ＭＳ 明朝"/>
        </w:rPr>
        <w:t>)</w:t>
      </w:r>
      <w:r>
        <w:rPr>
          <w:rFonts w:cs="Gothic720"/>
        </w:rPr>
        <w:t>3433-6456</w:t>
      </w:r>
      <w:r>
        <w:rPr>
          <w:rFonts w:hint="eastAsia"/>
        </w:rPr>
        <w:t>・</w:t>
      </w:r>
      <w:r>
        <w:rPr>
          <w:rFonts w:cs="Gothic720"/>
        </w:rPr>
        <w:t>FAX</w:t>
      </w:r>
      <w:r>
        <w:rPr>
          <w:rFonts w:hint="eastAsia"/>
        </w:rPr>
        <w:t>（</w:t>
      </w:r>
      <w:r>
        <w:rPr>
          <w:rFonts w:cs="Gothic720"/>
        </w:rPr>
        <w:t>03</w:t>
      </w:r>
      <w:r>
        <w:rPr>
          <w:rFonts w:ascii="ＭＳ 明朝" w:hAnsi="ＭＳ 明朝"/>
        </w:rPr>
        <w:t>)</w:t>
      </w:r>
      <w:r>
        <w:rPr>
          <w:rFonts w:cs="Gothic720"/>
        </w:rPr>
        <w:t>3459-7506</w:t>
      </w:r>
      <w:r>
        <w:rPr>
          <w:rFonts w:hint="eastAsia"/>
        </w:rPr>
        <w:t xml:space="preserve">　</w:t>
      </w:r>
      <w:r>
        <w:rPr>
          <w:rFonts w:cs="Gothic720"/>
        </w:rPr>
        <w:t xml:space="preserve"> http://www.rotary-bunko.gr.jp</w:t>
      </w:r>
    </w:p>
    <w:p w:rsidR="00000000" w:rsidRDefault="0072308D">
      <w:pPr>
        <w:adjustRightInd/>
        <w:spacing w:line="238" w:lineRule="exact"/>
        <w:jc w:val="center"/>
        <w:rPr>
          <w:rFonts w:ascii="ＭＳ 明朝" w:hAnsi="Times New Roman" w:cs="Times New Roman"/>
          <w:spacing w:val="6"/>
        </w:rPr>
      </w:pPr>
      <w:r>
        <w:rPr>
          <w:rFonts w:hint="eastAsia"/>
        </w:rPr>
        <w:t>開館＝午前</w:t>
      </w:r>
      <w:r>
        <w:rPr>
          <w:rFonts w:cs="Gothic720"/>
        </w:rPr>
        <w:t>10</w:t>
      </w:r>
      <w:r>
        <w:rPr>
          <w:rFonts w:hint="eastAsia"/>
        </w:rPr>
        <w:t>時～午後</w:t>
      </w:r>
      <w:r>
        <w:rPr>
          <w:rFonts w:cs="Gothic720"/>
        </w:rPr>
        <w:t>5</w:t>
      </w:r>
      <w:r>
        <w:rPr>
          <w:rFonts w:hint="eastAsia"/>
        </w:rPr>
        <w:t>時　　休館＝土・日・</w:t>
      </w:r>
      <w:r>
        <w:rPr>
          <w:rFonts w:hint="eastAsia"/>
        </w:rPr>
        <w:t>祝祭日</w:t>
      </w:r>
    </w:p>
    <w:p w:rsidR="00000000" w:rsidRDefault="0072308D">
      <w:pPr>
        <w:adjustRightInd/>
        <w:spacing w:line="238" w:lineRule="exact"/>
        <w:rPr>
          <w:rFonts w:ascii="ＭＳ 明朝" w:hAnsi="Times New Roman" w:cs="Times New Roman"/>
          <w:spacing w:val="6"/>
        </w:rPr>
      </w:pPr>
    </w:p>
    <w:sectPr w:rsidR="00000000">
      <w:footerReference w:type="default" r:id="rId7"/>
      <w:type w:val="continuous"/>
      <w:pgSz w:w="11906" w:h="16838"/>
      <w:pgMar w:top="1190" w:right="1700" w:bottom="908" w:left="1700" w:header="720" w:footer="720" w:gutter="0"/>
      <w:pgNumType w:start="20"/>
      <w:cols w:space="720"/>
      <w:noEndnote/>
      <w:docGrid w:type="linesAndChars" w:linePitch="23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308D">
      <w:r>
        <w:separator/>
      </w:r>
    </w:p>
  </w:endnote>
  <w:endnote w:type="continuationSeparator" w:id="0">
    <w:p w:rsidR="00000000" w:rsidRDefault="0072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Gothic720">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勘亭流H">
    <w:panose1 w:val="020B0609010101010101"/>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2308D">
    <w:pPr>
      <w:framePr w:wrap="auto" w:vAnchor="text" w:hAnchor="margin" w:xAlign="center" w:y="1"/>
      <w:adjustRightInd/>
      <w:jc w:val="center"/>
      <w:rPr>
        <w:rFonts w:ascii="ＭＳ 明朝" w:hAnsi="Times New Roman" w:cs="Times New Roman"/>
        <w:spacing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308D">
      <w:r>
        <w:rPr>
          <w:rFonts w:ascii="ＭＳ 明朝" w:hAnsi="Times New Roman" w:cs="Times New Roman"/>
          <w:color w:val="auto"/>
          <w:sz w:val="2"/>
          <w:szCs w:val="2"/>
        </w:rPr>
        <w:continuationSeparator/>
      </w:r>
    </w:p>
  </w:footnote>
  <w:footnote w:type="continuationSeparator" w:id="0">
    <w:p w:rsidR="00000000" w:rsidRDefault="00723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defaultTabStop w:val="916"/>
  <w:hyphenationZone w:val="0"/>
  <w:drawingGridHorizontalSpacing w:val="2048"/>
  <w:drawingGridVerticalSpacing w:val="2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8D"/>
    <w:rsid w:val="00723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7B598A8-5A6F-4698-A529-31C72AE6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Gothic720" w:hAnsi="Gothic720"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08D"/>
    <w:pPr>
      <w:tabs>
        <w:tab w:val="center" w:pos="4252"/>
        <w:tab w:val="right" w:pos="8504"/>
      </w:tabs>
      <w:snapToGrid w:val="0"/>
    </w:pPr>
  </w:style>
  <w:style w:type="character" w:customStyle="1" w:styleId="a4">
    <w:name w:val="ヘッダー (文字)"/>
    <w:basedOn w:val="a0"/>
    <w:link w:val="a3"/>
    <w:uiPriority w:val="99"/>
    <w:rsid w:val="0072308D"/>
    <w:rPr>
      <w:rFonts w:ascii="Gothic720" w:hAnsi="Gothic720" w:cs="ＭＳ 明朝"/>
      <w:color w:val="000000"/>
      <w:kern w:val="0"/>
      <w:sz w:val="22"/>
    </w:rPr>
  </w:style>
  <w:style w:type="paragraph" w:styleId="a5">
    <w:name w:val="footer"/>
    <w:basedOn w:val="a"/>
    <w:link w:val="a6"/>
    <w:uiPriority w:val="99"/>
    <w:unhideWhenUsed/>
    <w:rsid w:val="0072308D"/>
    <w:pPr>
      <w:tabs>
        <w:tab w:val="center" w:pos="4252"/>
        <w:tab w:val="right" w:pos="8504"/>
      </w:tabs>
      <w:snapToGrid w:val="0"/>
    </w:pPr>
  </w:style>
  <w:style w:type="character" w:customStyle="1" w:styleId="a6">
    <w:name w:val="フッター (文字)"/>
    <w:basedOn w:val="a0"/>
    <w:link w:val="a5"/>
    <w:uiPriority w:val="99"/>
    <w:rsid w:val="0072308D"/>
    <w:rPr>
      <w:rFonts w:ascii="Gothic720" w:hAnsi="Gothic720" w:cs="ＭＳ 明朝"/>
      <w:color w:val="000000"/>
      <w:kern w:val="0"/>
      <w:sz w:val="22"/>
    </w:rPr>
  </w:style>
  <w:style w:type="paragraph" w:styleId="a7">
    <w:name w:val="Balloon Text"/>
    <w:basedOn w:val="a"/>
    <w:link w:val="a8"/>
    <w:uiPriority w:val="99"/>
    <w:semiHidden/>
    <w:unhideWhenUsed/>
    <w:rsid w:val="007230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308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B3D2-89E8-47AA-8DCF-03D07373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ロータリー文庫</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fujisawa</dc:creator>
  <cp:keywords/>
  <dc:description/>
  <cp:lastModifiedBy>fujisawa</cp:lastModifiedBy>
  <cp:revision>2</cp:revision>
  <cp:lastPrinted>2018-07-18T07:17:00Z</cp:lastPrinted>
  <dcterms:created xsi:type="dcterms:W3CDTF">2018-07-18T07:21:00Z</dcterms:created>
  <dcterms:modified xsi:type="dcterms:W3CDTF">2018-07-18T07:21:00Z</dcterms:modified>
</cp:coreProperties>
</file>