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D7" w:rsidRDefault="00204BD7" w:rsidP="00204BD7">
      <w:pPr>
        <w:ind w:right="-2"/>
        <w:jc w:val="right"/>
        <w:rPr>
          <w:rFonts w:ascii="HG正楷書体-PRO" w:eastAsia="HG正楷書体-PRO"/>
          <w:sz w:val="26"/>
          <w:szCs w:val="26"/>
        </w:rPr>
      </w:pPr>
      <w:r>
        <w:rPr>
          <w:rFonts w:ascii="HG正楷書体-PRO" w:eastAsia="HG正楷書体-PRO" w:hint="eastAsia"/>
          <w:sz w:val="26"/>
          <w:szCs w:val="26"/>
        </w:rPr>
        <w:t>２０２０年２月吉日</w:t>
      </w:r>
    </w:p>
    <w:p w:rsidR="00204BD7" w:rsidRDefault="00204BD7" w:rsidP="00204BD7">
      <w:pPr>
        <w:ind w:firstLineChars="2700" w:firstLine="7020"/>
        <w:jc w:val="right"/>
        <w:rPr>
          <w:rFonts w:ascii="HG正楷書体-PRO" w:eastAsia="HG正楷書体-PRO"/>
          <w:sz w:val="26"/>
          <w:szCs w:val="26"/>
        </w:rPr>
      </w:pPr>
    </w:p>
    <w:p w:rsidR="00204BD7" w:rsidRDefault="00DC134D" w:rsidP="00204BD7">
      <w:pPr>
        <w:rPr>
          <w:rFonts w:ascii="HG正楷書体-PRO" w:eastAsia="HG正楷書体-PRO"/>
          <w:sz w:val="26"/>
          <w:szCs w:val="26"/>
        </w:rPr>
      </w:pPr>
      <w:r>
        <w:rPr>
          <w:rFonts w:ascii="HG正楷書体-PRO" w:eastAsia="HG正楷書体-PRO" w:hint="eastAsia"/>
          <w:sz w:val="26"/>
          <w:szCs w:val="26"/>
        </w:rPr>
        <w:t>国際ロータリー第2790地区</w:t>
      </w:r>
    </w:p>
    <w:p w:rsidR="00204BD7" w:rsidRDefault="00A73CDE" w:rsidP="00204BD7">
      <w:pPr>
        <w:rPr>
          <w:rFonts w:ascii="HG正楷書体-PRO" w:eastAsia="HG正楷書体-PRO" w:hint="eastAsia"/>
          <w:sz w:val="26"/>
          <w:szCs w:val="26"/>
        </w:rPr>
      </w:pPr>
      <w:r>
        <w:rPr>
          <w:rFonts w:ascii="HG正楷書体-PRO" w:eastAsia="HG正楷書体-PRO" w:hint="eastAsia"/>
          <w:sz w:val="26"/>
          <w:szCs w:val="26"/>
        </w:rPr>
        <w:t>ロータリークラブ</w:t>
      </w:r>
    </w:p>
    <w:p w:rsidR="00A73CDE" w:rsidRDefault="00A73CDE" w:rsidP="00204BD7">
      <w:pPr>
        <w:rPr>
          <w:rFonts w:ascii="HG正楷書体-PRO" w:eastAsia="HG正楷書体-PRO"/>
          <w:sz w:val="26"/>
          <w:szCs w:val="26"/>
        </w:rPr>
      </w:pPr>
      <w:r>
        <w:rPr>
          <w:rFonts w:ascii="HG正楷書体-PRO" w:eastAsia="HG正楷書体-PRO" w:hint="eastAsia"/>
          <w:sz w:val="26"/>
          <w:szCs w:val="26"/>
        </w:rPr>
        <w:t>会長・幹事　各位</w:t>
      </w:r>
    </w:p>
    <w:p w:rsidR="00204BD7" w:rsidRDefault="00204BD7" w:rsidP="00204BD7">
      <w:pPr>
        <w:snapToGrid w:val="0"/>
        <w:spacing w:line="300" w:lineRule="exact"/>
        <w:jc w:val="right"/>
        <w:rPr>
          <w:rFonts w:ascii="HG正楷書体-PRO" w:eastAsia="HG正楷書体-PRO" w:hAnsi="ＭＳ Ｐ明朝"/>
          <w:spacing w:val="4"/>
          <w:kern w:val="0"/>
          <w:sz w:val="26"/>
          <w:szCs w:val="26"/>
        </w:rPr>
      </w:pPr>
    </w:p>
    <w:p w:rsidR="00204BD7" w:rsidRDefault="00204BD7" w:rsidP="00204BD7">
      <w:pPr>
        <w:snapToGrid w:val="0"/>
        <w:spacing w:line="300" w:lineRule="exact"/>
        <w:jc w:val="right"/>
        <w:rPr>
          <w:rFonts w:ascii="HG正楷書体-PRO" w:eastAsia="HG正楷書体-PRO" w:hAnsi="ＭＳ Ｐ明朝"/>
          <w:sz w:val="26"/>
          <w:szCs w:val="26"/>
        </w:rPr>
      </w:pPr>
      <w:r w:rsidRPr="00204BD7">
        <w:rPr>
          <w:rFonts w:ascii="HG正楷書体-PRO" w:eastAsia="HG正楷書体-PRO" w:hAnsi="ＭＳ Ｐ明朝" w:hint="eastAsia"/>
          <w:spacing w:val="2"/>
          <w:w w:val="97"/>
          <w:kern w:val="0"/>
          <w:sz w:val="26"/>
          <w:szCs w:val="26"/>
          <w:fitText w:val="3277" w:id="-2108456448"/>
        </w:rPr>
        <w:t>国際ロータリー第2790地</w:t>
      </w:r>
      <w:r w:rsidRPr="00204BD7">
        <w:rPr>
          <w:rFonts w:ascii="HG正楷書体-PRO" w:eastAsia="HG正楷書体-PRO" w:hAnsi="ＭＳ Ｐ明朝" w:hint="eastAsia"/>
          <w:spacing w:val="-5"/>
          <w:w w:val="97"/>
          <w:kern w:val="0"/>
          <w:sz w:val="26"/>
          <w:szCs w:val="26"/>
          <w:fitText w:val="3277" w:id="-2108456448"/>
        </w:rPr>
        <w:t>区</w:t>
      </w:r>
    </w:p>
    <w:p w:rsidR="00204BD7" w:rsidRDefault="00204BD7" w:rsidP="00204BD7">
      <w:pPr>
        <w:snapToGrid w:val="0"/>
        <w:spacing w:line="300" w:lineRule="exact"/>
        <w:jc w:val="right"/>
        <w:rPr>
          <w:rFonts w:ascii="HG正楷書体-PRO" w:eastAsia="HG正楷書体-PRO" w:hAnsi="ＭＳ Ｐ明朝"/>
          <w:kern w:val="0"/>
          <w:sz w:val="26"/>
          <w:szCs w:val="26"/>
        </w:rPr>
      </w:pPr>
      <w:r>
        <w:rPr>
          <w:rFonts w:ascii="HG正楷書体-PRO" w:eastAsia="HG正楷書体-PRO" w:hAnsi="ＭＳ Ｐ明朝" w:hint="eastAsia"/>
          <w:kern w:val="0"/>
          <w:sz w:val="26"/>
          <w:szCs w:val="26"/>
        </w:rPr>
        <w:t xml:space="preserve">　 2019-20年度ガバナー　諸岡　靖彦</w:t>
      </w:r>
    </w:p>
    <w:p w:rsidR="00204BD7" w:rsidRDefault="00204BD7" w:rsidP="00204BD7">
      <w:pPr>
        <w:snapToGrid w:val="0"/>
        <w:spacing w:line="300" w:lineRule="exact"/>
        <w:ind w:right="-2"/>
        <w:jc w:val="right"/>
        <w:rPr>
          <w:rFonts w:ascii="HG正楷書体-PRO" w:eastAsia="HG正楷書体-PRO" w:hAnsi="ＭＳ Ｐ明朝"/>
          <w:sz w:val="26"/>
          <w:szCs w:val="26"/>
        </w:rPr>
      </w:pPr>
      <w:r w:rsidRPr="00204BD7">
        <w:rPr>
          <w:rFonts w:ascii="HG正楷書体-PRO" w:eastAsia="HG正楷書体-PRO" w:hAnsi="ＭＳ Ｐ明朝" w:hint="eastAsia"/>
          <w:spacing w:val="78"/>
          <w:kern w:val="0"/>
          <w:sz w:val="26"/>
          <w:szCs w:val="26"/>
          <w:fitText w:val="2340" w:id="-2108456447"/>
        </w:rPr>
        <w:t>地区大会会</w:t>
      </w:r>
      <w:r w:rsidRPr="00204BD7">
        <w:rPr>
          <w:rFonts w:ascii="HG正楷書体-PRO" w:eastAsia="HG正楷書体-PRO" w:hAnsi="ＭＳ Ｐ明朝" w:hint="eastAsia"/>
          <w:kern w:val="0"/>
          <w:sz w:val="26"/>
          <w:szCs w:val="26"/>
          <w:fitText w:val="2340" w:id="-2108456447"/>
        </w:rPr>
        <w:t>長</w:t>
      </w:r>
      <w:r>
        <w:rPr>
          <w:rFonts w:ascii="HG正楷書体-PRO" w:eastAsia="HG正楷書体-PRO" w:hAnsi="ＭＳ Ｐ明朝" w:hint="eastAsia"/>
          <w:sz w:val="26"/>
          <w:szCs w:val="26"/>
        </w:rPr>
        <w:t xml:space="preserve">　池内　富男</w:t>
      </w:r>
    </w:p>
    <w:p w:rsidR="00204BD7" w:rsidRDefault="00204BD7" w:rsidP="00204BD7">
      <w:pPr>
        <w:snapToGrid w:val="0"/>
        <w:spacing w:line="300" w:lineRule="exact"/>
        <w:ind w:right="-1" w:firstLineChars="200" w:firstLine="520"/>
        <w:jc w:val="right"/>
        <w:rPr>
          <w:rFonts w:ascii="HG正楷書体-PRO" w:eastAsia="HG正楷書体-PRO"/>
          <w:sz w:val="26"/>
          <w:szCs w:val="26"/>
        </w:rPr>
      </w:pPr>
      <w:r>
        <w:rPr>
          <w:rFonts w:ascii="HG正楷書体-PRO" w:eastAsia="HG正楷書体-PRO" w:hAnsi="ＭＳ Ｐ明朝" w:hint="eastAsia"/>
          <w:kern w:val="0"/>
          <w:sz w:val="26"/>
          <w:szCs w:val="26"/>
        </w:rPr>
        <w:t xml:space="preserve">　　　　　　　　　　　　　　　　　地区大会実行委員長　設楽　正行</w:t>
      </w:r>
    </w:p>
    <w:p w:rsidR="00204BD7" w:rsidRDefault="00204BD7" w:rsidP="00DC134D">
      <w:pPr>
        <w:rPr>
          <w:rFonts w:ascii="HG正楷書体-PRO" w:eastAsia="HG正楷書体-PRO"/>
          <w:sz w:val="32"/>
          <w:szCs w:val="32"/>
        </w:rPr>
      </w:pPr>
    </w:p>
    <w:p w:rsidR="00204BD7" w:rsidRPr="00464ADB" w:rsidRDefault="00644CE1" w:rsidP="00464ADB">
      <w:pPr>
        <w:ind w:firstLineChars="100" w:firstLine="240"/>
        <w:rPr>
          <w:rFonts w:ascii="HG正楷書体-PRO" w:eastAsia="HG正楷書体-PRO"/>
          <w:sz w:val="24"/>
          <w:szCs w:val="24"/>
        </w:rPr>
      </w:pPr>
      <w:r w:rsidRPr="00464ADB">
        <w:rPr>
          <w:rFonts w:ascii="HG正楷書体-PRO" w:eastAsia="HG正楷書体-PRO" w:hint="eastAsia"/>
          <w:sz w:val="24"/>
          <w:szCs w:val="24"/>
        </w:rPr>
        <w:t>拝啓　向春</w:t>
      </w:r>
      <w:r w:rsidR="00204BD7" w:rsidRPr="00464ADB">
        <w:rPr>
          <w:rFonts w:ascii="HG正楷書体-PRO" w:eastAsia="HG正楷書体-PRO" w:hint="eastAsia"/>
          <w:sz w:val="24"/>
          <w:szCs w:val="24"/>
        </w:rPr>
        <w:t>の候、ますますご清祥のこととお慶び申し上げます。平素格別なご高配を賜り、厚く御礼申し上げます。</w:t>
      </w:r>
    </w:p>
    <w:p w:rsidR="00464ADB" w:rsidRPr="00464ADB" w:rsidRDefault="00204BD7" w:rsidP="00464ADB">
      <w:pPr>
        <w:pStyle w:val="ad"/>
        <w:rPr>
          <w:rFonts w:ascii="HG正楷書体-PRO" w:eastAsia="HG正楷書体-PRO" w:cs="HGP教科書体"/>
          <w:color w:val="000000"/>
          <w:kern w:val="0"/>
          <w:sz w:val="24"/>
        </w:rPr>
      </w:pPr>
      <w:r w:rsidRPr="00464ADB">
        <w:rPr>
          <w:rFonts w:ascii="HG正楷書体-PRO" w:eastAsia="HG正楷書体-PRO" w:hint="eastAsia"/>
          <w:sz w:val="24"/>
        </w:rPr>
        <w:t xml:space="preserve">　この度</w:t>
      </w:r>
      <w:r w:rsidRPr="00464ADB">
        <w:rPr>
          <w:rFonts w:ascii="HG正楷書体-PRO" w:eastAsia="HG正楷書体-PRO" w:hAnsi="ＭＳ 明朝" w:hint="eastAsia"/>
          <w:sz w:val="24"/>
        </w:rPr>
        <w:t>の国際ロータリー第2790地区 地区大会開催に際し、</w:t>
      </w:r>
      <w:r w:rsidR="00464ADB" w:rsidRPr="00464ADB">
        <w:rPr>
          <w:rFonts w:ascii="HG正楷書体-PRO" w:eastAsia="HG正楷書体-PRO" w:cs="HGP教科書体" w:hint="eastAsia"/>
          <w:color w:val="000000"/>
          <w:kern w:val="0"/>
          <w:sz w:val="24"/>
        </w:rPr>
        <w:t>ご多用の中また遠方にも関わらずご来臨賜り、心より御礼申し上げます。</w:t>
      </w:r>
    </w:p>
    <w:p w:rsidR="00464ADB" w:rsidRPr="00464ADB" w:rsidRDefault="00464ADB" w:rsidP="00464ADB">
      <w:pPr>
        <w:ind w:leftChars="35" w:left="73" w:rightChars="134" w:right="281" w:firstLineChars="200" w:firstLine="480"/>
        <w:rPr>
          <w:rFonts w:ascii="HG正楷書体-PRO" w:eastAsia="HG正楷書体-PRO" w:hAnsi="ＭＳ 明朝"/>
          <w:sz w:val="24"/>
          <w:szCs w:val="24"/>
        </w:rPr>
      </w:pPr>
    </w:p>
    <w:p w:rsidR="00470C0D" w:rsidRDefault="00464ADB" w:rsidP="00470C0D">
      <w:pPr>
        <w:pStyle w:val="Default"/>
        <w:rPr>
          <w:rFonts w:ascii="HG正楷書体-PRO" w:eastAsia="HG正楷書体-PRO" w:hint="eastAsia"/>
        </w:rPr>
      </w:pPr>
      <w:r w:rsidRPr="00464ADB">
        <w:rPr>
          <w:rFonts w:ascii="HG正楷書体-PRO" w:eastAsia="HG正楷書体-PRO" w:hint="eastAsia"/>
        </w:rPr>
        <w:t>お陰様で</w:t>
      </w:r>
      <w:r w:rsidR="00A73CDE">
        <w:rPr>
          <w:rFonts w:ascii="HG正楷書体-PRO" w:eastAsia="HG正楷書体-PRO" w:hint="eastAsia"/>
        </w:rPr>
        <w:t>1,8</w:t>
      </w:r>
      <w:r w:rsidRPr="00464ADB">
        <w:rPr>
          <w:rFonts w:ascii="HG正楷書体-PRO" w:eastAsia="HG正楷書体-PRO" w:hint="eastAsia"/>
        </w:rPr>
        <w:t>00人ほどの多くのロータリー関係者の参加をいただき、盛況のうちに大会を終えることができました。</w:t>
      </w:r>
      <w:r w:rsidR="00470C0D">
        <w:rPr>
          <w:rFonts w:ascii="HG正楷書体-PRO" w:eastAsia="HG正楷書体-PRO" w:hint="eastAsia"/>
        </w:rPr>
        <w:t>これもひとえに、</w:t>
      </w:r>
      <w:r w:rsidR="00A73CDE" w:rsidRPr="00A73CDE">
        <w:rPr>
          <w:rFonts w:ascii="HG正楷書体-PRO" w:eastAsia="HG正楷書体-PRO" w:hint="eastAsia"/>
          <w:szCs w:val="23"/>
        </w:rPr>
        <w:t>会員</w:t>
      </w:r>
      <w:r w:rsidR="00A73CDE">
        <w:rPr>
          <w:rFonts w:ascii="HG正楷書体-PRO" w:eastAsia="HG正楷書体-PRO" w:hint="eastAsia"/>
        </w:rPr>
        <w:t>皆様の温かい</w:t>
      </w:r>
      <w:r w:rsidR="00470C0D">
        <w:rPr>
          <w:rFonts w:ascii="HG正楷書体-PRO" w:eastAsia="HG正楷書体-PRO" w:hint="eastAsia"/>
        </w:rPr>
        <w:t>ご支援の賜物と心より感謝いたしております。</w:t>
      </w:r>
    </w:p>
    <w:p w:rsidR="00A73CDE" w:rsidRDefault="00A73CDE" w:rsidP="00470C0D">
      <w:pPr>
        <w:pStyle w:val="Default"/>
        <w:rPr>
          <w:rFonts w:ascii="HG正楷書体-PRO" w:eastAsia="HG正楷書体-PRO" w:hint="eastAsia"/>
        </w:rPr>
      </w:pPr>
      <w:r>
        <w:rPr>
          <w:rFonts w:ascii="HG正楷書体-PRO" w:eastAsia="HG正楷書体-PRO" w:hint="eastAsia"/>
        </w:rPr>
        <w:t>なお、100人以上の当日登録があり、</w:t>
      </w:r>
      <w:bookmarkStart w:id="0" w:name="_GoBack"/>
      <w:bookmarkEnd w:id="0"/>
      <w:r>
        <w:rPr>
          <w:rFonts w:ascii="HG正楷書体-PRO" w:eastAsia="HG正楷書体-PRO" w:hint="eastAsia"/>
        </w:rPr>
        <w:t>過去経験のない昼食不足が発生しましたことを</w:t>
      </w:r>
    </w:p>
    <w:p w:rsidR="00A73CDE" w:rsidRDefault="00A73CDE" w:rsidP="00470C0D">
      <w:pPr>
        <w:pStyle w:val="Default"/>
        <w:rPr>
          <w:rFonts w:ascii="HG正楷書体-PRO" w:eastAsia="HG正楷書体-PRO"/>
        </w:rPr>
      </w:pPr>
      <w:r>
        <w:rPr>
          <w:rFonts w:ascii="HG正楷書体-PRO" w:eastAsia="HG正楷書体-PRO" w:hint="eastAsia"/>
        </w:rPr>
        <w:t>お詫び申し上げます。</w:t>
      </w:r>
    </w:p>
    <w:p w:rsidR="00464ADB" w:rsidRPr="00464ADB" w:rsidRDefault="00464ADB" w:rsidP="00464ADB">
      <w:pPr>
        <w:ind w:firstLineChars="100" w:firstLine="240"/>
        <w:rPr>
          <w:rFonts w:ascii="HG正楷書体-PRO" w:eastAsia="HG正楷書体-PRO"/>
          <w:sz w:val="24"/>
          <w:szCs w:val="24"/>
        </w:rPr>
      </w:pPr>
      <w:r w:rsidRPr="00464ADB">
        <w:rPr>
          <w:rFonts w:ascii="HG正楷書体-PRO" w:eastAsia="HG正楷書体-PRO" w:hint="eastAsia"/>
          <w:sz w:val="24"/>
          <w:szCs w:val="24"/>
        </w:rPr>
        <w:t>当日は大会実行委員会の不行き届きも多々あったことと存じますが、どうかお許し頂きますようお願い申し上げます。</w:t>
      </w:r>
    </w:p>
    <w:p w:rsidR="00464ADB" w:rsidRPr="00464ADB" w:rsidRDefault="00464ADB" w:rsidP="00464ADB">
      <w:pPr>
        <w:ind w:firstLineChars="100" w:firstLine="240"/>
        <w:rPr>
          <w:rFonts w:ascii="HG正楷書体-PRO" w:eastAsia="HG正楷書体-PRO"/>
          <w:sz w:val="24"/>
          <w:szCs w:val="24"/>
        </w:rPr>
      </w:pPr>
    </w:p>
    <w:p w:rsidR="00204BD7" w:rsidRPr="00464ADB" w:rsidRDefault="00204BD7" w:rsidP="00464ADB">
      <w:pPr>
        <w:ind w:firstLineChars="100" w:firstLine="240"/>
        <w:rPr>
          <w:rFonts w:ascii="HG正楷書体-PRO" w:eastAsia="HG正楷書体-PRO"/>
          <w:sz w:val="24"/>
          <w:szCs w:val="24"/>
        </w:rPr>
      </w:pPr>
      <w:r w:rsidRPr="00464ADB">
        <w:rPr>
          <w:rFonts w:ascii="HG正楷書体-PRO" w:eastAsia="HG正楷書体-PRO" w:hint="eastAsia"/>
          <w:sz w:val="24"/>
          <w:szCs w:val="24"/>
        </w:rPr>
        <w:t>これからもロータリークラブは職業を通じて地元に貢献してまいる所存ですので、今後ともご指導、ご協力の程、宜しくお願い致します。</w:t>
      </w:r>
    </w:p>
    <w:p w:rsidR="00204BD7" w:rsidRPr="00464ADB" w:rsidRDefault="00204BD7" w:rsidP="00464ADB">
      <w:pPr>
        <w:ind w:firstLineChars="100" w:firstLine="240"/>
        <w:rPr>
          <w:rFonts w:ascii="HG正楷書体-PRO" w:eastAsia="HG正楷書体-PRO"/>
          <w:sz w:val="24"/>
          <w:szCs w:val="24"/>
        </w:rPr>
      </w:pPr>
      <w:r w:rsidRPr="00464ADB">
        <w:rPr>
          <w:rFonts w:ascii="HG正楷書体-PRO" w:eastAsia="HG正楷書体-PRO" w:hint="eastAsia"/>
          <w:sz w:val="24"/>
          <w:szCs w:val="24"/>
        </w:rPr>
        <w:t>最後になりましたが、</w:t>
      </w:r>
      <w:r w:rsidR="00464ADB" w:rsidRPr="00464ADB">
        <w:rPr>
          <w:rFonts w:ascii="HG正楷書体-PRO" w:eastAsia="HG正楷書体-PRO" w:hint="eastAsia"/>
          <w:sz w:val="24"/>
          <w:szCs w:val="24"/>
        </w:rPr>
        <w:t>皆様の</w:t>
      </w:r>
      <w:r w:rsidRPr="00464ADB">
        <w:rPr>
          <w:rFonts w:ascii="HG正楷書体-PRO" w:eastAsia="HG正楷書体-PRO" w:hint="eastAsia"/>
          <w:sz w:val="24"/>
          <w:szCs w:val="24"/>
        </w:rPr>
        <w:t>今後益々のご健康ご活躍を祈念しつつ、略儀ながら書中をもって御礼の挨拶を述べさせていただきます。</w:t>
      </w:r>
    </w:p>
    <w:p w:rsidR="00204BD7" w:rsidRPr="00464ADB" w:rsidRDefault="00204BD7" w:rsidP="00204BD7">
      <w:pPr>
        <w:jc w:val="right"/>
        <w:rPr>
          <w:rFonts w:ascii="HG正楷書体-PRO" w:eastAsia="HG正楷書体-PRO"/>
          <w:sz w:val="24"/>
          <w:szCs w:val="24"/>
        </w:rPr>
      </w:pPr>
      <w:r w:rsidRPr="00464ADB">
        <w:rPr>
          <w:rFonts w:ascii="HG正楷書体-PRO" w:eastAsia="HG正楷書体-PRO" w:hint="eastAsia"/>
          <w:sz w:val="24"/>
          <w:szCs w:val="24"/>
        </w:rPr>
        <w:t>敬具</w:t>
      </w:r>
    </w:p>
    <w:p w:rsidR="0060135E" w:rsidRDefault="0060135E" w:rsidP="000B7404">
      <w:pPr>
        <w:pStyle w:val="af1"/>
        <w:ind w:right="840"/>
        <w:jc w:val="both"/>
      </w:pPr>
    </w:p>
    <w:p w:rsidR="00204BD7" w:rsidRDefault="00204BD7" w:rsidP="000B7404">
      <w:pPr>
        <w:pStyle w:val="af1"/>
        <w:ind w:right="840"/>
        <w:jc w:val="both"/>
      </w:pPr>
    </w:p>
    <w:p w:rsidR="00204BD7" w:rsidRPr="000B7404" w:rsidRDefault="00204BD7" w:rsidP="000B7404">
      <w:pPr>
        <w:pStyle w:val="af1"/>
        <w:ind w:right="840"/>
        <w:jc w:val="both"/>
      </w:pPr>
    </w:p>
    <w:p w:rsidR="000E49DA" w:rsidRPr="000E49DA" w:rsidRDefault="000E49DA" w:rsidP="000E49DA">
      <w:pPr>
        <w:rPr>
          <w:rFonts w:ascii="HG正楷書体-PRO" w:eastAsia="HG正楷書体-PRO"/>
          <w:sz w:val="24"/>
          <w:szCs w:val="24"/>
        </w:rPr>
      </w:pPr>
      <w:r w:rsidRPr="000E49DA">
        <w:rPr>
          <w:rFonts w:ascii="HG正楷書体-PRO" w:eastAsia="HG正楷書体-PRO" w:hint="eastAsia"/>
          <w:sz w:val="24"/>
          <w:szCs w:val="24"/>
        </w:rPr>
        <w:t xml:space="preserve">　　　　　　　　　　　　　　　　　　　　　　　　　　　　　　　　　</w:t>
      </w:r>
    </w:p>
    <w:p w:rsidR="00CB195E" w:rsidRPr="00D17757" w:rsidRDefault="00CB195E" w:rsidP="003479D4">
      <w:pPr>
        <w:spacing w:line="300" w:lineRule="exact"/>
        <w:jc w:val="right"/>
        <w:rPr>
          <w:rFonts w:hAnsi="Century"/>
        </w:rPr>
      </w:pPr>
    </w:p>
    <w:sectPr w:rsidR="00CB195E" w:rsidRPr="00D17757" w:rsidSect="00A01AC9">
      <w:headerReference w:type="default" r:id="rId7"/>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E8" w:rsidRDefault="00953FE8" w:rsidP="00A01AC9">
      <w:r>
        <w:separator/>
      </w:r>
    </w:p>
  </w:endnote>
  <w:endnote w:type="continuationSeparator" w:id="0">
    <w:p w:rsidR="00953FE8" w:rsidRDefault="00953FE8"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E8" w:rsidRDefault="00953FE8" w:rsidP="00A01AC9">
      <w:r>
        <w:separator/>
      </w:r>
    </w:p>
  </w:footnote>
  <w:footnote w:type="continuationSeparator" w:id="0">
    <w:p w:rsidR="00953FE8" w:rsidRDefault="00953FE8"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14:anchorId="3B720A36" wp14:editId="20FE7D48">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54D6"/>
    <w:rsid w:val="00026106"/>
    <w:rsid w:val="000431A0"/>
    <w:rsid w:val="00090E2E"/>
    <w:rsid w:val="000B7404"/>
    <w:rsid w:val="000C17AA"/>
    <w:rsid w:val="000D0D6C"/>
    <w:rsid w:val="000D349C"/>
    <w:rsid w:val="000D4DCF"/>
    <w:rsid w:val="000E49DA"/>
    <w:rsid w:val="000F111A"/>
    <w:rsid w:val="001060A8"/>
    <w:rsid w:val="00106AAE"/>
    <w:rsid w:val="001530D3"/>
    <w:rsid w:val="001878AA"/>
    <w:rsid w:val="00187C73"/>
    <w:rsid w:val="001B5F93"/>
    <w:rsid w:val="00204BD7"/>
    <w:rsid w:val="00261A5E"/>
    <w:rsid w:val="00294248"/>
    <w:rsid w:val="002944F1"/>
    <w:rsid w:val="00295C92"/>
    <w:rsid w:val="002A51CC"/>
    <w:rsid w:val="002B1EB6"/>
    <w:rsid w:val="002C6AEE"/>
    <w:rsid w:val="002D6211"/>
    <w:rsid w:val="002F5462"/>
    <w:rsid w:val="00302CB1"/>
    <w:rsid w:val="00322449"/>
    <w:rsid w:val="00324B73"/>
    <w:rsid w:val="003479D4"/>
    <w:rsid w:val="00364468"/>
    <w:rsid w:val="00395724"/>
    <w:rsid w:val="003D1D4A"/>
    <w:rsid w:val="003E1141"/>
    <w:rsid w:val="003E13E2"/>
    <w:rsid w:val="003E2859"/>
    <w:rsid w:val="003F400A"/>
    <w:rsid w:val="003F76B5"/>
    <w:rsid w:val="00404971"/>
    <w:rsid w:val="00405C6C"/>
    <w:rsid w:val="00464ADB"/>
    <w:rsid w:val="00470C0D"/>
    <w:rsid w:val="00483B9D"/>
    <w:rsid w:val="004A0C98"/>
    <w:rsid w:val="004A7B88"/>
    <w:rsid w:val="004C78A9"/>
    <w:rsid w:val="004E1905"/>
    <w:rsid w:val="004F66A9"/>
    <w:rsid w:val="00554338"/>
    <w:rsid w:val="00591745"/>
    <w:rsid w:val="005A5DCF"/>
    <w:rsid w:val="005D46B0"/>
    <w:rsid w:val="0060135E"/>
    <w:rsid w:val="00613DE4"/>
    <w:rsid w:val="00641BD4"/>
    <w:rsid w:val="00644CE1"/>
    <w:rsid w:val="006646CB"/>
    <w:rsid w:val="00675FDD"/>
    <w:rsid w:val="006A5C80"/>
    <w:rsid w:val="006C276F"/>
    <w:rsid w:val="006E1D96"/>
    <w:rsid w:val="00706791"/>
    <w:rsid w:val="007C2B63"/>
    <w:rsid w:val="00807A17"/>
    <w:rsid w:val="00836B4C"/>
    <w:rsid w:val="0085357B"/>
    <w:rsid w:val="00872E3F"/>
    <w:rsid w:val="008807B7"/>
    <w:rsid w:val="008A498E"/>
    <w:rsid w:val="008E12A0"/>
    <w:rsid w:val="008F091A"/>
    <w:rsid w:val="008F31D6"/>
    <w:rsid w:val="0090690B"/>
    <w:rsid w:val="00935367"/>
    <w:rsid w:val="0094036E"/>
    <w:rsid w:val="00953FE8"/>
    <w:rsid w:val="009617D0"/>
    <w:rsid w:val="00962BCE"/>
    <w:rsid w:val="00973B6E"/>
    <w:rsid w:val="00997A01"/>
    <w:rsid w:val="009A0F98"/>
    <w:rsid w:val="009B5F05"/>
    <w:rsid w:val="009D0DAB"/>
    <w:rsid w:val="00A01AC9"/>
    <w:rsid w:val="00A063FB"/>
    <w:rsid w:val="00A1001F"/>
    <w:rsid w:val="00A20631"/>
    <w:rsid w:val="00A35F28"/>
    <w:rsid w:val="00A43410"/>
    <w:rsid w:val="00A6031E"/>
    <w:rsid w:val="00A660DB"/>
    <w:rsid w:val="00A73CDE"/>
    <w:rsid w:val="00AD213E"/>
    <w:rsid w:val="00AF19C5"/>
    <w:rsid w:val="00AF7B41"/>
    <w:rsid w:val="00B10558"/>
    <w:rsid w:val="00B76C4A"/>
    <w:rsid w:val="00B93ECF"/>
    <w:rsid w:val="00BC4FBF"/>
    <w:rsid w:val="00BD24ED"/>
    <w:rsid w:val="00BF419D"/>
    <w:rsid w:val="00C0411A"/>
    <w:rsid w:val="00C30F55"/>
    <w:rsid w:val="00C80A13"/>
    <w:rsid w:val="00C90B50"/>
    <w:rsid w:val="00C96A07"/>
    <w:rsid w:val="00CB195E"/>
    <w:rsid w:val="00CC2D32"/>
    <w:rsid w:val="00CE3790"/>
    <w:rsid w:val="00D17757"/>
    <w:rsid w:val="00D23CC8"/>
    <w:rsid w:val="00D3045B"/>
    <w:rsid w:val="00D321C3"/>
    <w:rsid w:val="00D32851"/>
    <w:rsid w:val="00D4563A"/>
    <w:rsid w:val="00D769A2"/>
    <w:rsid w:val="00DC134D"/>
    <w:rsid w:val="00DE655A"/>
    <w:rsid w:val="00DE78BA"/>
    <w:rsid w:val="00DF4060"/>
    <w:rsid w:val="00E45160"/>
    <w:rsid w:val="00E602C5"/>
    <w:rsid w:val="00E610F3"/>
    <w:rsid w:val="00E66768"/>
    <w:rsid w:val="00E750A1"/>
    <w:rsid w:val="00E81295"/>
    <w:rsid w:val="00E9034E"/>
    <w:rsid w:val="00EB0BDF"/>
    <w:rsid w:val="00EB7BEA"/>
    <w:rsid w:val="00EC672F"/>
    <w:rsid w:val="00EC6B67"/>
    <w:rsid w:val="00EE1A13"/>
    <w:rsid w:val="00EE53F7"/>
    <w:rsid w:val="00F32E2D"/>
    <w:rsid w:val="00F34EDE"/>
    <w:rsid w:val="00F35767"/>
    <w:rsid w:val="00F41672"/>
    <w:rsid w:val="00F81C27"/>
    <w:rsid w:val="00FB2850"/>
    <w:rsid w:val="00FC3138"/>
    <w:rsid w:val="00FD749D"/>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 w:type="paragraph" w:customStyle="1" w:styleId="Default">
    <w:name w:val="Default"/>
    <w:rsid w:val="00464ADB"/>
    <w:pPr>
      <w:widowControl w:val="0"/>
      <w:autoSpaceDE w:val="0"/>
      <w:autoSpaceDN w:val="0"/>
      <w:adjustRightInd w:val="0"/>
    </w:pPr>
    <w:rPr>
      <w:rFonts w:ascii="HGP教科書体" w:eastAsia="HGP教科書体" w:cs="HGP教科書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 w:type="paragraph" w:customStyle="1" w:styleId="Default">
    <w:name w:val="Default"/>
    <w:rsid w:val="00464ADB"/>
    <w:pPr>
      <w:widowControl w:val="0"/>
      <w:autoSpaceDE w:val="0"/>
      <w:autoSpaceDN w:val="0"/>
      <w:adjustRightInd w:val="0"/>
    </w:pPr>
    <w:rPr>
      <w:rFonts w:ascii="HGP教科書体" w:eastAsia="HGP教科書体" w:cs="HGP教科書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427">
      <w:bodyDiv w:val="1"/>
      <w:marLeft w:val="0"/>
      <w:marRight w:val="0"/>
      <w:marTop w:val="0"/>
      <w:marBottom w:val="0"/>
      <w:divBdr>
        <w:top w:val="none" w:sz="0" w:space="0" w:color="auto"/>
        <w:left w:val="none" w:sz="0" w:space="0" w:color="auto"/>
        <w:bottom w:val="none" w:sz="0" w:space="0" w:color="auto"/>
        <w:right w:val="none" w:sz="0" w:space="0" w:color="auto"/>
      </w:divBdr>
    </w:div>
    <w:div w:id="220484862">
      <w:bodyDiv w:val="1"/>
      <w:marLeft w:val="0"/>
      <w:marRight w:val="0"/>
      <w:marTop w:val="0"/>
      <w:marBottom w:val="0"/>
      <w:divBdr>
        <w:top w:val="none" w:sz="0" w:space="0" w:color="auto"/>
        <w:left w:val="none" w:sz="0" w:space="0" w:color="auto"/>
        <w:bottom w:val="none" w:sz="0" w:space="0" w:color="auto"/>
        <w:right w:val="none" w:sz="0" w:space="0" w:color="auto"/>
      </w:divBdr>
    </w:div>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419840399">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816459077">
      <w:bodyDiv w:val="1"/>
      <w:marLeft w:val="0"/>
      <w:marRight w:val="0"/>
      <w:marTop w:val="0"/>
      <w:marBottom w:val="0"/>
      <w:divBdr>
        <w:top w:val="none" w:sz="0" w:space="0" w:color="auto"/>
        <w:left w:val="none" w:sz="0" w:space="0" w:color="auto"/>
        <w:bottom w:val="none" w:sz="0" w:space="0" w:color="auto"/>
        <w:right w:val="none" w:sz="0" w:space="0" w:color="auto"/>
      </w:divBdr>
    </w:div>
    <w:div w:id="938564384">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088963763">
      <w:bodyDiv w:val="1"/>
      <w:marLeft w:val="0"/>
      <w:marRight w:val="0"/>
      <w:marTop w:val="0"/>
      <w:marBottom w:val="0"/>
      <w:divBdr>
        <w:top w:val="none" w:sz="0" w:space="0" w:color="auto"/>
        <w:left w:val="none" w:sz="0" w:space="0" w:color="auto"/>
        <w:bottom w:val="none" w:sz="0" w:space="0" w:color="auto"/>
        <w:right w:val="none" w:sz="0" w:space="0" w:color="auto"/>
      </w:divBdr>
    </w:div>
    <w:div w:id="1111317267">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247954689">
      <w:bodyDiv w:val="1"/>
      <w:marLeft w:val="0"/>
      <w:marRight w:val="0"/>
      <w:marTop w:val="0"/>
      <w:marBottom w:val="0"/>
      <w:divBdr>
        <w:top w:val="none" w:sz="0" w:space="0" w:color="auto"/>
        <w:left w:val="none" w:sz="0" w:space="0" w:color="auto"/>
        <w:bottom w:val="none" w:sz="0" w:space="0" w:color="auto"/>
        <w:right w:val="none" w:sz="0" w:space="0" w:color="auto"/>
      </w:divBdr>
    </w:div>
    <w:div w:id="1249071129">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834376568">
      <w:bodyDiv w:val="1"/>
      <w:marLeft w:val="0"/>
      <w:marRight w:val="0"/>
      <w:marTop w:val="0"/>
      <w:marBottom w:val="0"/>
      <w:divBdr>
        <w:top w:val="none" w:sz="0" w:space="0" w:color="auto"/>
        <w:left w:val="none" w:sz="0" w:space="0" w:color="auto"/>
        <w:bottom w:val="none" w:sz="0" w:space="0" w:color="auto"/>
        <w:right w:val="none" w:sz="0" w:space="0" w:color="auto"/>
      </w:divBdr>
    </w:div>
    <w:div w:id="1930193713">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2020-02-13T00:51:00Z</cp:lastPrinted>
  <dcterms:created xsi:type="dcterms:W3CDTF">2020-02-13T05:04:00Z</dcterms:created>
  <dcterms:modified xsi:type="dcterms:W3CDTF">2020-02-13T05:04:00Z</dcterms:modified>
</cp:coreProperties>
</file>