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7E" w:rsidRDefault="0004397E" w:rsidP="0004397E">
      <w:pPr>
        <w:spacing w:afterLines="50" w:after="180" w:line="240" w:lineRule="exact"/>
        <w:jc w:val="right"/>
        <w:rPr>
          <w:rFonts w:ascii="ＭＳ ゴシック" w:eastAsia="ＭＳ ゴシック" w:hAnsi="ＭＳ ゴシック"/>
          <w:kern w:val="0"/>
          <w:sz w:val="22"/>
        </w:rPr>
      </w:pPr>
      <w:r>
        <w:rPr>
          <w:rFonts w:ascii="HG正楷書体-PRO" w:eastAsia="HG正楷書体-PRO" w:hAnsi="ＭＳ ゴシック" w:hint="eastAsia"/>
          <w:kern w:val="0"/>
          <w:sz w:val="22"/>
        </w:rPr>
        <w:t xml:space="preserve">　　</w:t>
      </w:r>
      <w:r>
        <w:rPr>
          <w:rFonts w:ascii="ＭＳ ゴシック" w:eastAsia="ＭＳ ゴシック" w:hAnsi="ＭＳ ゴシック" w:hint="eastAsia"/>
          <w:kern w:val="0"/>
          <w:sz w:val="22"/>
        </w:rPr>
        <w:t xml:space="preserve">２０１９年１０月２５日　</w:t>
      </w:r>
    </w:p>
    <w:p w:rsidR="0004397E" w:rsidRDefault="0004397E" w:rsidP="0004397E">
      <w:pPr>
        <w:spacing w:afterLines="50" w:after="180" w:line="240" w:lineRule="exact"/>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国際ロータリー第２７９０地区</w:t>
      </w:r>
    </w:p>
    <w:p w:rsidR="0004397E" w:rsidRDefault="0004397E" w:rsidP="0004397E">
      <w:pPr>
        <w:spacing w:afterLines="50" w:after="180" w:line="240" w:lineRule="exact"/>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ロータリークラブ　会長・幹事　各位</w:t>
      </w:r>
    </w:p>
    <w:p w:rsidR="0004397E" w:rsidRDefault="0004397E" w:rsidP="0004397E">
      <w:pPr>
        <w:spacing w:afterLines="50" w:after="180" w:line="240" w:lineRule="exact"/>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　　　　　　　　　　　　　　　　　　　　　　　　　　２０１９－２０年度</w:t>
      </w:r>
    </w:p>
    <w:p w:rsidR="0004397E" w:rsidRDefault="0004397E" w:rsidP="0004397E">
      <w:pPr>
        <w:spacing w:afterLines="50" w:after="180" w:line="240" w:lineRule="exact"/>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　　　　　　　　　　　　　　　　　　　　　　　　　　ガバナーエレクト　漆原　摂子</w:t>
      </w:r>
    </w:p>
    <w:p w:rsidR="0004397E" w:rsidRDefault="0004397E" w:rsidP="0004397E">
      <w:pPr>
        <w:spacing w:afterLines="50" w:after="180" w:line="240" w:lineRule="exact"/>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　　　　　　　　　　　　　　　　　　　　　　　　　　次期地区幹事長　　吉田　理愛</w:t>
      </w:r>
    </w:p>
    <w:p w:rsidR="0004397E" w:rsidRDefault="0004397E" w:rsidP="0004397E">
      <w:pPr>
        <w:spacing w:afterLines="50" w:after="180"/>
        <w:jc w:val="left"/>
        <w:rPr>
          <w:rFonts w:ascii="ＭＳ ゴシック" w:eastAsia="ＭＳ ゴシック" w:hAnsi="ＭＳ ゴシック" w:hint="eastAsia"/>
          <w:kern w:val="0"/>
          <w:sz w:val="28"/>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8"/>
        </w:rPr>
        <w:t xml:space="preserve">　　　　２０２０－２１年度地区委員　ご推薦のお願い</w:t>
      </w:r>
    </w:p>
    <w:p w:rsidR="0004397E" w:rsidRDefault="0004397E" w:rsidP="0004397E">
      <w:pPr>
        <w:pStyle w:val="ae"/>
        <w:ind w:firstLineChars="100" w:firstLine="220"/>
        <w:rPr>
          <w:rFonts w:ascii="ＭＳ ゴシック" w:eastAsia="ＭＳ ゴシック" w:hAnsi="ＭＳ ゴシック" w:hint="eastAsia"/>
          <w:kern w:val="0"/>
          <w:sz w:val="22"/>
        </w:rPr>
      </w:pPr>
      <w:r>
        <w:rPr>
          <w:rFonts w:ascii="ＭＳ ゴシック" w:eastAsia="ＭＳ ゴシック" w:hAnsi="ＭＳ ゴシック" w:hint="eastAsia"/>
          <w:sz w:val="22"/>
        </w:rPr>
        <w:t>拝啓　秋寒の候、皆様におかれましてはますますご清祥のこととお慶び申し上げます。</w:t>
      </w:r>
    </w:p>
    <w:p w:rsidR="0004397E" w:rsidRDefault="0004397E" w:rsidP="0004397E">
      <w:pPr>
        <w:rPr>
          <w:rFonts w:ascii="ＭＳ ゴシック" w:eastAsia="ＭＳ ゴシック" w:hAnsi="ＭＳ ゴシック" w:hint="eastAsia"/>
          <w:sz w:val="22"/>
        </w:rPr>
      </w:pPr>
      <w:r>
        <w:rPr>
          <w:rFonts w:ascii="ＭＳ ゴシック" w:eastAsia="ＭＳ ゴシック" w:hAnsi="ＭＳ ゴシック" w:hint="eastAsia"/>
          <w:sz w:val="22"/>
        </w:rPr>
        <w:t>平素は格別のご高配を賜り、厚く御礼申し上げます。</w:t>
      </w:r>
    </w:p>
    <w:p w:rsidR="0004397E" w:rsidRDefault="0004397E" w:rsidP="0004397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さて、この度２０２０－２１年度地区委員会組織を検討致しており、地区組織を下記の方針で編成する予定です。地区委員会には広く会員のご参加をお願い申し上げます。</w:t>
      </w:r>
    </w:p>
    <w:p w:rsidR="0004397E" w:rsidRDefault="0004397E" w:rsidP="0004397E">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つきましては、貴クラブから下記下線委員会への候補者をご推薦いただきたくお願い申し上げます。</w:t>
      </w:r>
    </w:p>
    <w:p w:rsidR="0004397E" w:rsidRDefault="0004397E" w:rsidP="0004397E">
      <w:pPr>
        <w:ind w:leftChars="100" w:left="210"/>
        <w:rPr>
          <w:rFonts w:ascii="ＭＳ ゴシック" w:eastAsia="ＭＳ ゴシック" w:hAnsi="ＭＳ ゴシック" w:hint="eastAsia"/>
          <w:sz w:val="22"/>
        </w:rPr>
      </w:pPr>
      <w:r>
        <w:rPr>
          <w:rFonts w:ascii="ＭＳ ゴシック" w:eastAsia="ＭＳ ゴシック" w:hAnsi="ＭＳ ゴシック" w:hint="eastAsia"/>
          <w:sz w:val="22"/>
        </w:rPr>
        <w:t xml:space="preserve">なお、ご推薦いただいた委員の配置などは、次期地区幹事長から相談させていただきます。　</w:t>
      </w:r>
    </w:p>
    <w:p w:rsidR="0004397E" w:rsidRDefault="0004397E" w:rsidP="0004397E">
      <w:pPr>
        <w:pStyle w:val="ac"/>
        <w:rPr>
          <w:rFonts w:ascii="ＭＳ ゴシック" w:eastAsia="ＭＳ ゴシック" w:hAnsi="ＭＳ ゴシック" w:hint="eastAsia"/>
          <w:sz w:val="22"/>
        </w:rPr>
      </w:pPr>
      <w:r>
        <w:rPr>
          <w:rFonts w:ascii="ＭＳ ゴシック" w:eastAsia="ＭＳ ゴシック" w:hAnsi="ＭＳ ゴシック" w:hint="eastAsia"/>
          <w:sz w:val="22"/>
        </w:rPr>
        <w:t>敬具</w:t>
      </w:r>
    </w:p>
    <w:p w:rsidR="0004397E" w:rsidRDefault="0004397E" w:rsidP="0004397E">
      <w:pPr>
        <w:pStyle w:val="af0"/>
        <w:ind w:rightChars="-136" w:right="-286"/>
        <w:jc w:val="both"/>
        <w:rPr>
          <w:rFonts w:ascii="ＭＳ ゴシック" w:eastAsia="ＭＳ ゴシック" w:hAnsi="ＭＳ ゴシック" w:hint="eastAsia"/>
          <w:sz w:val="24"/>
        </w:rPr>
      </w:pPr>
      <w:r>
        <w:rPr>
          <w:rFonts w:ascii="ＭＳ ゴシック" w:eastAsia="ＭＳ ゴシック" w:hAnsi="ＭＳ ゴシック" w:hint="eastAsia"/>
          <w:sz w:val="24"/>
        </w:rPr>
        <w:t xml:space="preserve">　　　　　　　　　　　　　　　　記</w:t>
      </w:r>
    </w:p>
    <w:p w:rsidR="0004397E" w:rsidRDefault="0004397E" w:rsidP="0004397E">
      <w:pPr>
        <w:ind w:firstLineChars="100" w:firstLine="210"/>
        <w:rPr>
          <w:rFonts w:ascii="ＭＳ ゴシック" w:eastAsia="ＭＳ ゴシック" w:hAnsi="ＭＳ ゴシック" w:hint="eastAsia"/>
          <w:sz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154940</wp:posOffset>
                </wp:positionV>
                <wp:extent cx="3552825" cy="35337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3533775"/>
                        </a:xfrm>
                        <a:prstGeom prst="rect">
                          <a:avLst/>
                        </a:prstGeom>
                        <a:solidFill>
                          <a:srgbClr val="FFFFFF"/>
                        </a:solidFill>
                        <a:ln w="6350">
                          <a:noFill/>
                        </a:ln>
                        <a:effectLst/>
                      </wps:spPr>
                      <wps:txbx>
                        <w:txbxContent>
                          <w:p w:rsidR="0004397E" w:rsidRDefault="0004397E" w:rsidP="0004397E">
                            <w:pPr>
                              <w:rPr>
                                <w:rFonts w:ascii="ＭＳ ゴシック" w:eastAsia="ＭＳ ゴシック" w:hAnsi="ＭＳ ゴシック"/>
                                <w:sz w:val="24"/>
                              </w:rPr>
                            </w:pPr>
                            <w:r>
                              <w:rPr>
                                <w:rFonts w:ascii="ＭＳ ゴシック" w:eastAsia="ＭＳ ゴシック" w:hAnsi="ＭＳ ゴシック" w:hint="eastAsia"/>
                                <w:sz w:val="24"/>
                              </w:rPr>
                              <w:t>青少年奉仕/青少年育成委員会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インターアクト小委員会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ローターアクト小委員会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青少年交換小委員会</w:t>
                            </w:r>
                          </w:p>
                          <w:p w:rsidR="0004397E" w:rsidRDefault="0004397E" w:rsidP="0004397E">
                            <w:pPr>
                              <w:ind w:firstLineChars="100" w:firstLine="220"/>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 xml:space="preserve">ＲＹＬＡ小委員会　</w:t>
                            </w:r>
                          </w:p>
                          <w:p w:rsidR="0004397E" w:rsidRDefault="0004397E" w:rsidP="0004397E">
                            <w:pPr>
                              <w:ind w:firstLineChars="100" w:firstLine="220"/>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(仮称)学友協議会</w:t>
                            </w:r>
                          </w:p>
                          <w:p w:rsidR="0004397E" w:rsidRDefault="0004397E" w:rsidP="0004397E">
                            <w:pPr>
                              <w:ind w:firstLineChars="100" w:firstLine="220"/>
                              <w:rPr>
                                <w:rFonts w:ascii="ＭＳ ゴシック" w:eastAsia="ＭＳ ゴシック" w:hAnsi="ＭＳ ゴシック" w:hint="eastAsia"/>
                                <w:sz w:val="22"/>
                              </w:rPr>
                            </w:pP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国際ロータリーのロータリー財団委員会</w:t>
                            </w:r>
                          </w:p>
                          <w:p w:rsidR="0004397E" w:rsidRDefault="0004397E" w:rsidP="0004397E">
                            <w:pPr>
                              <w:ind w:firstLineChars="100" w:firstLine="220"/>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財団資金管理・寄付推進小委員会</w:t>
                            </w:r>
                          </w:p>
                          <w:p w:rsidR="0004397E" w:rsidRDefault="0004397E" w:rsidP="0004397E">
                            <w:pPr>
                              <w:ind w:firstLineChars="100" w:firstLine="220"/>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補助金プロジェクト小委員会</w:t>
                            </w:r>
                          </w:p>
                          <w:p w:rsidR="0004397E" w:rsidRDefault="0004397E" w:rsidP="0004397E">
                            <w:pPr>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奨学生・学友小委員会</w:t>
                            </w:r>
                          </w:p>
                          <w:p w:rsidR="0004397E" w:rsidRDefault="0004397E" w:rsidP="0004397E">
                            <w:pPr>
                              <w:ind w:firstLineChars="100" w:firstLine="220"/>
                              <w:rPr>
                                <w:rFonts w:hint="eastAsia"/>
                                <w:sz w:val="20"/>
                                <w:u w:val="single"/>
                              </w:rPr>
                            </w:pPr>
                            <w:r>
                              <w:rPr>
                                <w:rFonts w:ascii="ＭＳ ゴシック" w:eastAsia="ＭＳ ゴシック" w:hAnsi="ＭＳ ゴシック" w:hint="eastAsia"/>
                                <w:sz w:val="22"/>
                                <w:u w:val="single"/>
                              </w:rPr>
                              <w:t>ﾛｰﾀﾘｰポリオプラス／ﾛｰﾀﾘｰカード小委員会</w:t>
                            </w:r>
                          </w:p>
                          <w:p w:rsidR="0004397E" w:rsidRDefault="0004397E" w:rsidP="0004397E">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ロータリー平和フェローシップ小委員会</w:t>
                            </w:r>
                          </w:p>
                          <w:p w:rsidR="0004397E" w:rsidRDefault="0004397E" w:rsidP="0004397E">
                            <w:pPr>
                              <w:ind w:firstLineChars="100" w:firstLine="220"/>
                              <w:rPr>
                                <w:rFonts w:ascii="ＭＳ ゴシック" w:eastAsia="ＭＳ ゴシック" w:hAnsi="ＭＳ ゴシック" w:hint="eastAsia"/>
                                <w:sz w:val="22"/>
                              </w:rPr>
                            </w:pPr>
                          </w:p>
                          <w:p w:rsidR="0004397E" w:rsidRDefault="0004397E" w:rsidP="0004397E">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（公財）ロータリー米山記念奨学会委員会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7.35pt;margin-top:12.2pt;width:279.75pt;height:2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" stroked="f" strokeweight=".5pt">
                <v:path arrowok="t"/>
                <v:textbox>
                  <w:txbxContent>
                    <w:p w:rsidR="0004397E" w:rsidRDefault="0004397E" w:rsidP="0004397E">
                      <w:pPr>
                        <w:rPr>
                          <w:rFonts w:ascii="ＭＳ ゴシック" w:eastAsia="ＭＳ ゴシック" w:hAnsi="ＭＳ ゴシック"/>
                          <w:sz w:val="24"/>
                        </w:rPr>
                      </w:pPr>
                      <w:r>
                        <w:rPr>
                          <w:rFonts w:ascii="ＭＳ ゴシック" w:eastAsia="ＭＳ ゴシック" w:hAnsi="ＭＳ ゴシック" w:hint="eastAsia"/>
                          <w:sz w:val="24"/>
                        </w:rPr>
                        <w:t>青少年奉仕/青少年育成委員会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インターアクト小委員会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ローターアクト小委員会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青少年交換小委員会</w:t>
                      </w:r>
                    </w:p>
                    <w:p w:rsidR="0004397E" w:rsidRDefault="0004397E" w:rsidP="0004397E">
                      <w:pPr>
                        <w:ind w:firstLineChars="100" w:firstLine="220"/>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 xml:space="preserve">ＲＹＬＡ小委員会　</w:t>
                      </w:r>
                    </w:p>
                    <w:p w:rsidR="0004397E" w:rsidRDefault="0004397E" w:rsidP="0004397E">
                      <w:pPr>
                        <w:ind w:firstLineChars="100" w:firstLine="220"/>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(仮称)学友協議会</w:t>
                      </w:r>
                    </w:p>
                    <w:p w:rsidR="0004397E" w:rsidRDefault="0004397E" w:rsidP="0004397E">
                      <w:pPr>
                        <w:ind w:firstLineChars="100" w:firstLine="220"/>
                        <w:rPr>
                          <w:rFonts w:ascii="ＭＳ ゴシック" w:eastAsia="ＭＳ ゴシック" w:hAnsi="ＭＳ ゴシック" w:hint="eastAsia"/>
                          <w:sz w:val="22"/>
                        </w:rPr>
                      </w:pP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国際ロータリーのロータリー財団委員会</w:t>
                      </w:r>
                    </w:p>
                    <w:p w:rsidR="0004397E" w:rsidRDefault="0004397E" w:rsidP="0004397E">
                      <w:pPr>
                        <w:ind w:firstLineChars="100" w:firstLine="220"/>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財団資金管理・寄付推進小委員会</w:t>
                      </w:r>
                    </w:p>
                    <w:p w:rsidR="0004397E" w:rsidRDefault="0004397E" w:rsidP="0004397E">
                      <w:pPr>
                        <w:ind w:firstLineChars="100" w:firstLine="220"/>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補助金プロジェクト小委員会</w:t>
                      </w:r>
                    </w:p>
                    <w:p w:rsidR="0004397E" w:rsidRDefault="0004397E" w:rsidP="0004397E">
                      <w:pPr>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奨学生・学友小委員会</w:t>
                      </w:r>
                    </w:p>
                    <w:p w:rsidR="0004397E" w:rsidRDefault="0004397E" w:rsidP="0004397E">
                      <w:pPr>
                        <w:ind w:firstLineChars="100" w:firstLine="220"/>
                        <w:rPr>
                          <w:rFonts w:hint="eastAsia"/>
                          <w:sz w:val="20"/>
                          <w:u w:val="single"/>
                        </w:rPr>
                      </w:pPr>
                      <w:r>
                        <w:rPr>
                          <w:rFonts w:ascii="ＭＳ ゴシック" w:eastAsia="ＭＳ ゴシック" w:hAnsi="ＭＳ ゴシック" w:hint="eastAsia"/>
                          <w:sz w:val="22"/>
                          <w:u w:val="single"/>
                        </w:rPr>
                        <w:t>ﾛｰﾀﾘｰポリオプラス／ﾛｰﾀﾘｰカード小委員会</w:t>
                      </w:r>
                    </w:p>
                    <w:p w:rsidR="0004397E" w:rsidRDefault="0004397E" w:rsidP="0004397E">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ロータリー平和フェローシップ小委員会</w:t>
                      </w:r>
                    </w:p>
                    <w:p w:rsidR="0004397E" w:rsidRDefault="0004397E" w:rsidP="0004397E">
                      <w:pPr>
                        <w:ind w:firstLineChars="100" w:firstLine="220"/>
                        <w:rPr>
                          <w:rFonts w:ascii="ＭＳ ゴシック" w:eastAsia="ＭＳ ゴシック" w:hAnsi="ＭＳ ゴシック" w:hint="eastAsia"/>
                          <w:sz w:val="22"/>
                        </w:rPr>
                      </w:pPr>
                    </w:p>
                    <w:p w:rsidR="0004397E" w:rsidRDefault="0004397E" w:rsidP="0004397E">
                      <w:pPr>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（公財）ロータリー米山記念奨学会委員会</w:t>
                      </w:r>
                    </w:p>
                  </w:txbxContent>
                </v:textbox>
              </v:shape>
            </w:pict>
          </mc:Fallback>
        </mc:AlternateConten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管理運営統括委員会</w:t>
      </w:r>
    </w:p>
    <w:p w:rsidR="0004397E" w:rsidRDefault="0004397E" w:rsidP="0004397E">
      <w:pPr>
        <w:ind w:firstLineChars="100" w:firstLine="220"/>
        <w:rPr>
          <w:rFonts w:ascii="ＭＳ ゴシック" w:eastAsia="ＭＳ ゴシック" w:hAnsi="ＭＳ ゴシック" w:hint="eastAsia"/>
          <w:sz w:val="22"/>
          <w:u w:val="single"/>
        </w:rPr>
      </w:pPr>
      <w:r>
        <w:rPr>
          <w:rFonts w:ascii="ＭＳ ゴシック" w:eastAsia="ＭＳ ゴシック" w:hAnsi="ＭＳ ゴシック" w:hint="eastAsia"/>
          <w:sz w:val="22"/>
          <w:u w:val="single"/>
        </w:rPr>
        <w:t>クラブ奉仕・会員基盤向上委員会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広報・公共イメージ向上委員会　</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ロータリー研修委員会</w:t>
      </w:r>
    </w:p>
    <w:p w:rsidR="0004397E" w:rsidRDefault="0004397E" w:rsidP="0004397E">
      <w:pPr>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RLI推進委員会</w:t>
      </w:r>
    </w:p>
    <w:p w:rsidR="0004397E" w:rsidRDefault="0004397E" w:rsidP="0004397E">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u w:val="single"/>
        </w:rPr>
        <w:t>フェローシップ・親睦活動委員会</w:t>
      </w:r>
    </w:p>
    <w:p w:rsidR="0004397E" w:rsidRDefault="0004397E" w:rsidP="0004397E">
      <w:pPr>
        <w:tabs>
          <w:tab w:val="left" w:pos="9214"/>
        </w:tabs>
        <w:ind w:firstLineChars="100" w:firstLine="240"/>
        <w:rPr>
          <w:rFonts w:ascii="ＭＳ ゴシック" w:eastAsia="ＭＳ ゴシック" w:hAnsi="ＭＳ ゴシック" w:hint="eastAsia"/>
          <w:sz w:val="24"/>
        </w:rPr>
      </w:pP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職業・社会・国際奉仕統括委員会</w:t>
      </w:r>
    </w:p>
    <w:p w:rsidR="0004397E" w:rsidRDefault="0004397E" w:rsidP="0004397E">
      <w:pPr>
        <w:spacing w:line="276" w:lineRule="auto"/>
        <w:ind w:leftChars="100" w:left="9010" w:hangingChars="4000" w:hanging="8800"/>
        <w:jc w:val="left"/>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職業奉仕委員会</w:t>
      </w:r>
    </w:p>
    <w:p w:rsidR="0004397E" w:rsidRDefault="0004397E" w:rsidP="0004397E">
      <w:pPr>
        <w:spacing w:line="276" w:lineRule="auto"/>
        <w:ind w:leftChars="100" w:left="9010" w:hangingChars="4000" w:hanging="8800"/>
        <w:jc w:val="left"/>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社会奉仕委員会</w:t>
      </w:r>
    </w:p>
    <w:p w:rsidR="0004397E" w:rsidRDefault="0004397E" w:rsidP="0004397E">
      <w:pPr>
        <w:spacing w:line="276" w:lineRule="auto"/>
        <w:ind w:leftChars="100" w:left="9010" w:hangingChars="4000" w:hanging="8800"/>
        <w:jc w:val="left"/>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国際奉仕委員会</w:t>
      </w:r>
    </w:p>
    <w:p w:rsidR="0004397E" w:rsidRDefault="0004397E" w:rsidP="0004397E">
      <w:pPr>
        <w:spacing w:line="276" w:lineRule="auto"/>
        <w:ind w:leftChars="100" w:left="9810" w:hangingChars="4000" w:hanging="9600"/>
        <w:jc w:val="left"/>
        <w:rPr>
          <w:rFonts w:ascii="ＭＳ ゴシック" w:eastAsia="ＭＳ ゴシック" w:hAnsi="ＭＳ ゴシック" w:hint="eastAsia"/>
          <w:sz w:val="24"/>
        </w:rPr>
      </w:pPr>
    </w:p>
    <w:p w:rsidR="0004397E" w:rsidRDefault="0004397E" w:rsidP="0004397E">
      <w:pPr>
        <w:spacing w:line="276" w:lineRule="auto"/>
        <w:ind w:leftChars="100" w:left="9810" w:hangingChars="4000" w:hanging="9600"/>
        <w:jc w:val="left"/>
        <w:rPr>
          <w:rFonts w:ascii="ＭＳ ゴシック" w:eastAsia="ＭＳ ゴシック" w:hAnsi="ＭＳ ゴシック" w:hint="eastAsia"/>
          <w:sz w:val="24"/>
        </w:rPr>
      </w:pPr>
    </w:p>
    <w:p w:rsidR="0004397E" w:rsidRDefault="0004397E" w:rsidP="0004397E">
      <w:pPr>
        <w:spacing w:line="276" w:lineRule="auto"/>
        <w:ind w:leftChars="100" w:left="9810" w:hangingChars="4000" w:hanging="960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以上</w: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以上</w:t>
      </w:r>
    </w:p>
    <w:p w:rsidR="0004397E" w:rsidRDefault="0004397E" w:rsidP="0004397E">
      <w:pPr>
        <w:rPr>
          <w:rFonts w:ascii="ＭＳ ゴシック" w:eastAsia="ＭＳ ゴシック" w:hAnsi="ＭＳ ゴシック" w:hint="eastAsia"/>
          <w:sz w:val="24"/>
        </w:rPr>
      </w:pP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締め切り</w: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11月20日（水）</w: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ガバナーエレクト事務所あて</w: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FAXまたはメールにて返信をお願いいたします。</w:t>
      </w:r>
    </w:p>
    <w:p w:rsidR="0004397E" w:rsidRDefault="0004397E" w:rsidP="0004397E">
      <w:pPr>
        <w:rPr>
          <w:rFonts w:ascii="ＭＳ ゴシック" w:eastAsia="ＭＳ ゴシック" w:hAnsi="ＭＳ ゴシック" w:hint="eastAsia"/>
          <w:sz w:val="24"/>
        </w:rPr>
      </w:pPr>
    </w:p>
    <w:p w:rsidR="0004397E" w:rsidRDefault="0004397E" w:rsidP="0004397E">
      <w:pPr>
        <w:jc w:val="left"/>
        <w:rPr>
          <w:rFonts w:ascii="ＭＳ ゴシック" w:eastAsia="ＭＳ ゴシック" w:hAnsi="Courier New" w:cs="Courier New" w:hint="eastAsia"/>
          <w:sz w:val="24"/>
          <w:u w:val="single"/>
        </w:rPr>
      </w:pPr>
      <w:r>
        <w:rPr>
          <w:rFonts w:ascii="ＭＳ ゴシック" w:eastAsia="ＭＳ ゴシック" w:hAnsi="Courier New" w:cs="Courier New" w:hint="eastAsia"/>
          <w:sz w:val="24"/>
          <w:u w:val="single"/>
        </w:rPr>
        <w:t>fax　043-256-0008</w:t>
      </w:r>
    </w:p>
    <w:p w:rsidR="0004397E" w:rsidRDefault="0004397E" w:rsidP="0004397E">
      <w:pPr>
        <w:jc w:val="left"/>
        <w:rPr>
          <w:rFonts w:ascii="ＭＳ ゴシック" w:eastAsia="ＭＳ ゴシック" w:hAnsi="Courier New" w:cs="Courier New" w:hint="eastAsia"/>
          <w:sz w:val="24"/>
          <w:u w:val="single"/>
        </w:rPr>
      </w:pPr>
      <w:r>
        <w:rPr>
          <w:rFonts w:ascii="ＭＳ ゴシック" w:eastAsia="ＭＳ ゴシック" w:hAnsi="Courier New" w:cs="Courier New" w:hint="eastAsia"/>
          <w:sz w:val="24"/>
          <w:u w:val="single"/>
        </w:rPr>
        <w:t>E-mail　20-21gov@rid2790.jp</w:t>
      </w:r>
    </w:p>
    <w:p w:rsidR="0004397E" w:rsidRDefault="0004397E" w:rsidP="0004397E">
      <w:pPr>
        <w:rPr>
          <w:rFonts w:ascii="ＭＳ ゴシック" w:eastAsia="ＭＳ ゴシック" w:hAnsi="ＭＳ ゴシック" w:hint="eastAsia"/>
          <w:sz w:val="24"/>
        </w:rPr>
      </w:pPr>
    </w:p>
    <w:p w:rsidR="0004397E" w:rsidRDefault="0004397E" w:rsidP="0004397E">
      <w:pPr>
        <w:ind w:leftChars="200" w:left="660" w:hangingChars="100" w:hanging="240"/>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04397E" w:rsidRDefault="0004397E" w:rsidP="0004397E">
      <w:pPr>
        <w:jc w:val="left"/>
        <w:rPr>
          <w:rFonts w:ascii="ＭＳ ゴシック" w:eastAsia="ＭＳ ゴシック" w:hAnsi="ＭＳ ゴシック" w:hint="eastAsia"/>
          <w:sz w:val="28"/>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8"/>
        </w:rPr>
        <w:t>地区委員推薦書</w:t>
      </w:r>
    </w:p>
    <w:p w:rsidR="0004397E" w:rsidRDefault="0004397E" w:rsidP="0004397E">
      <w:pPr>
        <w:jc w:val="left"/>
        <w:rPr>
          <w:rFonts w:ascii="ＭＳ ゴシック" w:eastAsia="ＭＳ ゴシック" w:hAnsi="ＭＳ ゴシック" w:hint="eastAsia"/>
          <w:sz w:val="28"/>
        </w:rPr>
      </w:pPr>
    </w:p>
    <w:p w:rsidR="0004397E" w:rsidRDefault="0004397E" w:rsidP="0004397E">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年　　　　月　　　　日</w:t>
      </w:r>
    </w:p>
    <w:p w:rsidR="0004397E" w:rsidRDefault="0004397E" w:rsidP="0004397E">
      <w:pPr>
        <w:ind w:firstLineChars="100" w:firstLine="240"/>
        <w:jc w:val="left"/>
        <w:rPr>
          <w:rFonts w:ascii="ＭＳ ゴシック" w:eastAsia="ＭＳ ゴシック" w:hAnsi="ＭＳ ゴシック" w:hint="eastAsia"/>
          <w:sz w:val="24"/>
        </w:rPr>
      </w:pPr>
    </w:p>
    <w:p w:rsidR="0004397E" w:rsidRDefault="0004397E" w:rsidP="0004397E">
      <w:pPr>
        <w:ind w:firstLineChars="100" w:firstLine="240"/>
        <w:jc w:val="left"/>
        <w:rPr>
          <w:rFonts w:ascii="ＭＳ ゴシック" w:eastAsia="ＭＳ ゴシック" w:hAnsi="ＭＳ ゴシック" w:hint="eastAsia"/>
          <w:sz w:val="24"/>
        </w:rPr>
      </w:pPr>
    </w:p>
    <w:p w:rsidR="0004397E" w:rsidRDefault="0004397E" w:rsidP="0004397E">
      <w:pPr>
        <w:ind w:firstLineChars="100" w:firstLine="24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当クラブは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会員を</w:t>
      </w:r>
    </w:p>
    <w:p w:rsidR="0004397E" w:rsidRDefault="0004397E" w:rsidP="0004397E">
      <w:pPr>
        <w:jc w:val="left"/>
        <w:rPr>
          <w:rFonts w:ascii="ＭＳ ゴシック" w:eastAsia="ＭＳ ゴシック" w:hAnsi="ＭＳ ゴシック" w:hint="eastAsia"/>
          <w:sz w:val="24"/>
        </w:rPr>
      </w:pPr>
    </w:p>
    <w:p w:rsidR="0004397E" w:rsidRDefault="0004397E" w:rsidP="0004397E">
      <w:pPr>
        <w:jc w:val="left"/>
        <w:rPr>
          <w:rFonts w:ascii="ＭＳ ゴシック" w:eastAsia="ＭＳ ゴシック" w:hAnsi="ＭＳ ゴシック" w:hint="eastAsia"/>
          <w:sz w:val="24"/>
        </w:rPr>
      </w:pPr>
    </w:p>
    <w:p w:rsidR="0004397E" w:rsidRDefault="0004397E" w:rsidP="0004397E">
      <w:pPr>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２０２０－２１年度 国際ロータリー第2790地区　</w:t>
      </w:r>
      <w:r>
        <w:rPr>
          <w:rFonts w:ascii="ＭＳ ゴシック" w:eastAsia="ＭＳ ゴシック" w:hAnsi="ＭＳ ゴシック" w:hint="eastAsia"/>
          <w:sz w:val="24"/>
          <w:u w:val="single"/>
        </w:rPr>
        <w:t xml:space="preserve">　　　　　　　　　　　　　　　</w:t>
      </w:r>
    </w:p>
    <w:p w:rsidR="0004397E" w:rsidRDefault="0004397E" w:rsidP="0004397E">
      <w:pPr>
        <w:jc w:val="left"/>
        <w:rPr>
          <w:rFonts w:ascii="ＭＳ ゴシック" w:eastAsia="ＭＳ ゴシック" w:hAnsi="ＭＳ ゴシック" w:hint="eastAsia"/>
          <w:sz w:val="24"/>
          <w:u w:val="single"/>
        </w:rPr>
      </w:pPr>
    </w:p>
    <w:p w:rsidR="0004397E" w:rsidRDefault="0004397E" w:rsidP="0004397E">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委員会に推薦いたします。　</w:t>
      </w:r>
    </w:p>
    <w:p w:rsidR="0004397E" w:rsidRDefault="0004397E" w:rsidP="0004397E">
      <w:pPr>
        <w:jc w:val="left"/>
        <w:rPr>
          <w:rFonts w:ascii="ＭＳ ゴシック" w:eastAsia="ＭＳ ゴシック" w:hAnsi="ＭＳ ゴシック" w:hint="eastAsia"/>
          <w:sz w:val="24"/>
        </w:rPr>
      </w:pPr>
    </w:p>
    <w:p w:rsidR="0004397E" w:rsidRDefault="0004397E" w:rsidP="0004397E">
      <w:pPr>
        <w:jc w:val="left"/>
        <w:rPr>
          <w:rFonts w:ascii="ＭＳ ゴシック" w:eastAsia="ＭＳ ゴシック" w:hAnsi="ＭＳ ゴシック" w:hint="eastAsia"/>
          <w:sz w:val="24"/>
        </w:rPr>
      </w:pPr>
    </w:p>
    <w:p w:rsidR="0004397E" w:rsidRDefault="0004397E" w:rsidP="0004397E">
      <w:pPr>
        <w:jc w:val="left"/>
        <w:rPr>
          <w:rFonts w:ascii="ＭＳ ゴシック" w:eastAsia="ＭＳ ゴシック" w:hAnsi="ＭＳ ゴシック" w:hint="eastAsia"/>
          <w:sz w:val="24"/>
        </w:rPr>
      </w:pPr>
      <w:r>
        <w:rPr>
          <w:rFonts w:ascii="ＭＳ ゴシック" w:eastAsia="ＭＳ ゴシック" w:hAnsi="ＭＳ ゴシック" w:hint="eastAsia"/>
          <w:sz w:val="24"/>
        </w:rPr>
        <w:tab/>
        <w:t xml:space="preserve">　　　　　　　　　　　　　　　　　　　　　</w:t>
      </w:r>
    </w:p>
    <w:p w:rsidR="0004397E" w:rsidRDefault="0004397E" w:rsidP="0004397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ＲＣ</w:t>
      </w:r>
      <w:r>
        <w:rPr>
          <w:rFonts w:ascii="ＭＳ ゴシック" w:eastAsia="ＭＳ ゴシック" w:hAnsi="ＭＳ ゴシック" w:hint="eastAsia"/>
          <w:sz w:val="24"/>
        </w:rPr>
        <w:t xml:space="preserve">　　　　会長</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rsidR="0004397E" w:rsidRDefault="0004397E" w:rsidP="0004397E">
      <w:pPr>
        <w:rPr>
          <w:rFonts w:hint="eastAsia"/>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04397E" w:rsidRDefault="0004397E" w:rsidP="0004397E">
      <w:pPr>
        <w:rPr>
          <w:sz w:val="24"/>
        </w:rPr>
      </w:pPr>
    </w:p>
    <w:p w:rsidR="005B421A" w:rsidRPr="0004397E" w:rsidRDefault="0004397E" w:rsidP="0004397E">
      <w:pPr>
        <w:rPr>
          <w:rFonts w:ascii="ＭＳ ゴシック" w:eastAsia="ＭＳ ゴシック" w:hAnsi="ＭＳ ゴシック"/>
          <w:sz w:val="24"/>
        </w:rPr>
      </w:pPr>
      <w:r>
        <w:rPr>
          <w:rFonts w:ascii="ＭＳ ゴシック" w:eastAsia="ＭＳ ゴシック" w:hAnsi="ＭＳ ゴシック" w:hint="eastAsia"/>
          <w:sz w:val="24"/>
        </w:rPr>
        <w:t>１クラブから複数名推薦の場合この用紙をコピーしてお使い下さい。</w:t>
      </w:r>
      <w:bookmarkStart w:id="0" w:name="_GoBack"/>
      <w:bookmarkEnd w:id="0"/>
    </w:p>
    <w:sectPr w:rsidR="005B421A" w:rsidRPr="0004397E" w:rsidSect="00D918C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F0" w:rsidRDefault="004566F0" w:rsidP="008E407E">
      <w:r>
        <w:separator/>
      </w:r>
    </w:p>
  </w:endnote>
  <w:endnote w:type="continuationSeparator" w:id="0">
    <w:p w:rsidR="004566F0" w:rsidRDefault="004566F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F0" w:rsidRDefault="004566F0" w:rsidP="008E407E">
      <w:r>
        <w:separator/>
      </w:r>
    </w:p>
  </w:footnote>
  <w:footnote w:type="continuationSeparator" w:id="0">
    <w:p w:rsidR="004566F0" w:rsidRDefault="004566F0"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3A18F6" w:rsidP="008E407E">
    <w:pPr>
      <w:pStyle w:val="a3"/>
    </w:pP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9.6pt;margin-top:-17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ガバナーエレクト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65pt;margin-top:-12.45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ガバナーエレクト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F009CC" w:rsidP="008E407E">
    <w:pPr>
      <w:pStyle w:val="a3"/>
    </w:pPr>
    <w:r>
      <w:rPr>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" fillcolor="white [3201]" stroked="f" strokeweight=".5pt">
              <v:textbo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v:textbox>
            </v:shape>
          </w:pict>
        </mc:Fallback>
      </mc:AlternateContent>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14:anchorId="5137D5ED" wp14:editId="6616D44A">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C0FFDA"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4397E"/>
    <w:rsid w:val="001066E2"/>
    <w:rsid w:val="00140E26"/>
    <w:rsid w:val="00153D77"/>
    <w:rsid w:val="00191190"/>
    <w:rsid w:val="001C46B6"/>
    <w:rsid w:val="001D601D"/>
    <w:rsid w:val="00211A93"/>
    <w:rsid w:val="00234CF7"/>
    <w:rsid w:val="002365B1"/>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566F0"/>
    <w:rsid w:val="00472294"/>
    <w:rsid w:val="004A7D1B"/>
    <w:rsid w:val="004C0460"/>
    <w:rsid w:val="0051096B"/>
    <w:rsid w:val="0053348B"/>
    <w:rsid w:val="005507F5"/>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3265"/>
    <w:rsid w:val="007460A5"/>
    <w:rsid w:val="0075775D"/>
    <w:rsid w:val="00763B57"/>
    <w:rsid w:val="00784358"/>
    <w:rsid w:val="00796A20"/>
    <w:rsid w:val="007D4E8A"/>
    <w:rsid w:val="007E2747"/>
    <w:rsid w:val="00836971"/>
    <w:rsid w:val="00865C54"/>
    <w:rsid w:val="00876E89"/>
    <w:rsid w:val="008A1324"/>
    <w:rsid w:val="008E407E"/>
    <w:rsid w:val="008E55A2"/>
    <w:rsid w:val="0090093C"/>
    <w:rsid w:val="009250C8"/>
    <w:rsid w:val="00952512"/>
    <w:rsid w:val="0095763D"/>
    <w:rsid w:val="009821A6"/>
    <w:rsid w:val="009C1DE3"/>
    <w:rsid w:val="00A8642B"/>
    <w:rsid w:val="00B076B8"/>
    <w:rsid w:val="00B82B80"/>
    <w:rsid w:val="00B915DD"/>
    <w:rsid w:val="00BC650B"/>
    <w:rsid w:val="00BC650C"/>
    <w:rsid w:val="00BD5D22"/>
    <w:rsid w:val="00BD70F6"/>
    <w:rsid w:val="00C92C10"/>
    <w:rsid w:val="00CF5BA7"/>
    <w:rsid w:val="00D07C54"/>
    <w:rsid w:val="00D3193D"/>
    <w:rsid w:val="00D918CC"/>
    <w:rsid w:val="00DA6D94"/>
    <w:rsid w:val="00DB32E8"/>
    <w:rsid w:val="00DC5858"/>
    <w:rsid w:val="00E160E8"/>
    <w:rsid w:val="00E166C0"/>
    <w:rsid w:val="00E43FBC"/>
    <w:rsid w:val="00E560FE"/>
    <w:rsid w:val="00E574DF"/>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70656107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3187729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2019-10-21T04:38:00Z</cp:lastPrinted>
  <dcterms:created xsi:type="dcterms:W3CDTF">2019-10-25T06:38:00Z</dcterms:created>
  <dcterms:modified xsi:type="dcterms:W3CDTF">2019-10-25T06:38:00Z</dcterms:modified>
</cp:coreProperties>
</file>