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0D" w:rsidRDefault="007B190D" w:rsidP="007B190D">
      <w:pPr>
        <w:ind w:firstLineChars="600" w:firstLine="1265"/>
        <w:rPr>
          <w:b/>
        </w:rPr>
      </w:pPr>
    </w:p>
    <w:p w:rsidR="007B190D" w:rsidRPr="007B190D" w:rsidRDefault="007B190D" w:rsidP="007B190D">
      <w:pPr>
        <w:jc w:val="center"/>
        <w:rPr>
          <w:rFonts w:hint="eastAsia"/>
          <w:b/>
          <w:sz w:val="24"/>
          <w:szCs w:val="24"/>
        </w:rPr>
      </w:pPr>
      <w:r w:rsidRPr="007B190D">
        <w:rPr>
          <w:rFonts w:hint="eastAsia"/>
          <w:b/>
          <w:sz w:val="24"/>
          <w:szCs w:val="24"/>
        </w:rPr>
        <w:t>台風</w:t>
      </w:r>
      <w:r w:rsidRPr="007B190D">
        <w:rPr>
          <w:rFonts w:hint="eastAsia"/>
          <w:b/>
          <w:sz w:val="24"/>
          <w:szCs w:val="24"/>
        </w:rPr>
        <w:t>15</w:t>
      </w:r>
      <w:r w:rsidRPr="007B190D">
        <w:rPr>
          <w:rFonts w:hint="eastAsia"/>
          <w:b/>
          <w:sz w:val="24"/>
          <w:szCs w:val="24"/>
        </w:rPr>
        <w:t>号による被災地域（</w:t>
      </w:r>
      <w:r w:rsidRPr="007B190D">
        <w:rPr>
          <w:rFonts w:hint="eastAsia"/>
          <w:b/>
          <w:sz w:val="24"/>
          <w:szCs w:val="24"/>
        </w:rPr>
        <w:t>クラブ</w:t>
      </w:r>
      <w:r w:rsidRPr="007B190D">
        <w:rPr>
          <w:rFonts w:hint="eastAsia"/>
          <w:b/>
          <w:sz w:val="24"/>
          <w:szCs w:val="24"/>
        </w:rPr>
        <w:t>）支援について（お願い）</w:t>
      </w:r>
    </w:p>
    <w:p w:rsidR="007B190D" w:rsidRDefault="007B190D" w:rsidP="007B190D">
      <w:pPr>
        <w:ind w:firstLineChars="2700" w:firstLine="5670"/>
        <w:rPr>
          <w:rFonts w:hint="eastAsia"/>
        </w:rPr>
      </w:pPr>
      <w:r>
        <w:rPr>
          <w:rFonts w:hint="eastAsia"/>
        </w:rPr>
        <w:t>2019</w:t>
      </w:r>
      <w:r>
        <w:rPr>
          <w:rFonts w:hint="eastAsia"/>
        </w:rPr>
        <w:t>年</w:t>
      </w:r>
      <w:r>
        <w:rPr>
          <w:rFonts w:hint="eastAsia"/>
        </w:rPr>
        <w:t>10</w:t>
      </w:r>
      <w:r>
        <w:rPr>
          <w:rFonts w:hint="eastAsia"/>
        </w:rPr>
        <w:t>月</w:t>
      </w:r>
      <w:r>
        <w:rPr>
          <w:rFonts w:hint="eastAsia"/>
        </w:rPr>
        <w:t>2</w:t>
      </w:r>
      <w:r>
        <w:rPr>
          <w:rFonts w:hint="eastAsia"/>
        </w:rPr>
        <w:t xml:space="preserve">日　　　　　　　　　　　　　　　　　　　　　　　　　　　　</w:t>
      </w:r>
    </w:p>
    <w:p w:rsidR="007B190D" w:rsidRDefault="007B190D" w:rsidP="007B190D">
      <w:pPr>
        <w:ind w:firstLineChars="2700" w:firstLine="5670"/>
        <w:rPr>
          <w:rFonts w:hint="eastAsia"/>
        </w:rPr>
      </w:pPr>
      <w:r>
        <w:rPr>
          <w:rFonts w:hint="eastAsia"/>
        </w:rPr>
        <w:t>地区ガバナー　諸岡　靖彦</w:t>
      </w:r>
    </w:p>
    <w:p w:rsidR="007B190D" w:rsidRDefault="007B190D" w:rsidP="007B190D">
      <w:pPr>
        <w:rPr>
          <w:rFonts w:hint="eastAsia"/>
        </w:rPr>
      </w:pPr>
    </w:p>
    <w:p w:rsidR="007B190D" w:rsidRDefault="007B190D" w:rsidP="007B190D">
      <w:pPr>
        <w:ind w:firstLineChars="100" w:firstLine="210"/>
        <w:rPr>
          <w:rFonts w:hint="eastAsia"/>
        </w:rPr>
      </w:pPr>
      <w:r>
        <w:rPr>
          <w:rFonts w:hint="eastAsia"/>
        </w:rPr>
        <w:t>9</w:t>
      </w:r>
      <w:r>
        <w:rPr>
          <w:rFonts w:hint="eastAsia"/>
        </w:rPr>
        <w:t>月</w:t>
      </w:r>
      <w:r>
        <w:rPr>
          <w:rFonts w:hint="eastAsia"/>
        </w:rPr>
        <w:t>9</w:t>
      </w:r>
      <w:r>
        <w:rPr>
          <w:rFonts w:hint="eastAsia"/>
        </w:rPr>
        <w:t>日の台風</w:t>
      </w:r>
      <w:r>
        <w:rPr>
          <w:rFonts w:hint="eastAsia"/>
        </w:rPr>
        <w:t>15</w:t>
      </w:r>
      <w:r>
        <w:rPr>
          <w:rFonts w:hint="eastAsia"/>
        </w:rPr>
        <w:t>号の被害は地区南部の地域を中心に大きな被害をもたらしました。</w:t>
      </w:r>
    </w:p>
    <w:p w:rsidR="007B190D" w:rsidRDefault="007B190D" w:rsidP="007B190D">
      <w:pPr>
        <w:rPr>
          <w:rFonts w:hint="eastAsia"/>
        </w:rPr>
      </w:pPr>
      <w:r>
        <w:rPr>
          <w:rFonts w:hint="eastAsia"/>
        </w:rPr>
        <w:t>特に中央丘陵部や南部海岸沿いの地域では、強風による夥しい倒木が送電線網を破壊し、道路を寸断し、家屋を倒破壊して、停電や断水の復旧を遅らせ、住民生活を蹂躙しました。</w:t>
      </w:r>
    </w:p>
    <w:p w:rsidR="007B190D" w:rsidRDefault="007B190D" w:rsidP="007B190D">
      <w:pPr>
        <w:rPr>
          <w:rFonts w:hint="eastAsia"/>
        </w:rPr>
      </w:pPr>
      <w:r>
        <w:rPr>
          <w:rFonts w:hint="eastAsia"/>
        </w:rPr>
        <w:t>当地区では、各グループに会員及び会員事業所の被害状況について調査を進めました。９日</w:t>
      </w:r>
      <w:r>
        <w:rPr>
          <w:rFonts w:hint="eastAsia"/>
        </w:rPr>
        <w:t>28</w:t>
      </w:r>
      <w:r>
        <w:rPr>
          <w:rFonts w:hint="eastAsia"/>
        </w:rPr>
        <w:t>日に行われた「地区奉仕プロジェクトセミナー」では急遽、甚大な被害の渦中にあります鋸南クラブの清水一成会長が登壇して、窮状を報告されました。各クラブで救援に対する声が高まっております。</w:t>
      </w:r>
    </w:p>
    <w:p w:rsidR="007B190D" w:rsidRPr="008E3770" w:rsidRDefault="007B190D" w:rsidP="007B190D">
      <w:pPr>
        <w:rPr>
          <w:rFonts w:hint="eastAsia"/>
        </w:rPr>
      </w:pPr>
      <w:r>
        <w:rPr>
          <w:rFonts w:hint="eastAsia"/>
        </w:rPr>
        <w:t xml:space="preserve">　地区ロータリーとして、出来る限りの救援措置を鋭意検討しておりますが、自助、共助、公助の</w:t>
      </w:r>
      <w:r>
        <w:rPr>
          <w:rFonts w:hint="eastAsia"/>
        </w:rPr>
        <w:t>3</w:t>
      </w:r>
      <w:r>
        <w:rPr>
          <w:rFonts w:hint="eastAsia"/>
        </w:rPr>
        <w:t>方面から救援策を講じることとして、先ずは被害の少ない地域から救援する＜地域自助＞について、お願いを申し上げる次第です。支援の方法について、以下にお示しいたします。</w:t>
      </w:r>
    </w:p>
    <w:p w:rsidR="007B190D" w:rsidRDefault="007B190D" w:rsidP="007B190D">
      <w:pPr>
        <w:pStyle w:val="a7"/>
        <w:numPr>
          <w:ilvl w:val="0"/>
          <w:numId w:val="1"/>
        </w:numPr>
        <w:ind w:leftChars="0"/>
        <w:rPr>
          <w:rFonts w:hint="eastAsia"/>
        </w:rPr>
      </w:pPr>
      <w:r>
        <w:rPr>
          <w:rFonts w:hint="eastAsia"/>
        </w:rPr>
        <w:t>ボランティア</w:t>
      </w:r>
      <w:r>
        <w:rPr>
          <w:rFonts w:hint="eastAsia"/>
        </w:rPr>
        <w:t>として現地の復旧に関わり、また慰問に赴き激励することについて、</w:t>
      </w:r>
      <w:r>
        <w:rPr>
          <w:rFonts w:hint="eastAsia"/>
        </w:rPr>
        <w:t>ロータリアン</w:t>
      </w:r>
      <w:r>
        <w:rPr>
          <w:rFonts w:hint="eastAsia"/>
        </w:rPr>
        <w:t>個人として、</w:t>
      </w:r>
      <w:r>
        <w:rPr>
          <w:rFonts w:hint="eastAsia"/>
        </w:rPr>
        <w:t>ロータリークラブ</w:t>
      </w:r>
      <w:r>
        <w:rPr>
          <w:rFonts w:hint="eastAsia"/>
        </w:rPr>
        <w:t>として行動を起こすことを推奨します。</w:t>
      </w:r>
    </w:p>
    <w:p w:rsidR="007B190D" w:rsidRDefault="007B190D" w:rsidP="007B190D">
      <w:pPr>
        <w:pStyle w:val="a7"/>
        <w:numPr>
          <w:ilvl w:val="0"/>
          <w:numId w:val="1"/>
        </w:numPr>
        <w:ind w:leftChars="0"/>
        <w:rPr>
          <w:rFonts w:hint="eastAsia"/>
        </w:rPr>
      </w:pPr>
      <w:r>
        <w:rPr>
          <w:rFonts w:hint="eastAsia"/>
        </w:rPr>
        <w:t>救援物資を贈り、支援金、見舞金を地区に集結して、県の災害復旧本部に寄託するなど現地の復旧を支援する。（別記に振り込み先口座を記します、また支援先を特定することも可とします）</w:t>
      </w:r>
    </w:p>
    <w:p w:rsidR="007B190D" w:rsidRDefault="007B190D" w:rsidP="007B190D">
      <w:pPr>
        <w:pStyle w:val="a7"/>
        <w:numPr>
          <w:ilvl w:val="0"/>
          <w:numId w:val="1"/>
        </w:numPr>
        <w:ind w:leftChars="0"/>
        <w:rPr>
          <w:rFonts w:hint="eastAsia"/>
        </w:rPr>
      </w:pPr>
      <w:r>
        <w:rPr>
          <w:rFonts w:hint="eastAsia"/>
        </w:rPr>
        <w:t>全国</w:t>
      </w:r>
      <w:r>
        <w:rPr>
          <w:rFonts w:hint="eastAsia"/>
        </w:rPr>
        <w:t>33</w:t>
      </w:r>
      <w:r>
        <w:rPr>
          <w:rFonts w:hint="eastAsia"/>
        </w:rPr>
        <w:t>地区</w:t>
      </w:r>
      <w:r>
        <w:rPr>
          <w:rFonts w:hint="eastAsia"/>
        </w:rPr>
        <w:t>ロータリアン</w:t>
      </w:r>
      <w:r>
        <w:rPr>
          <w:rFonts w:hint="eastAsia"/>
        </w:rPr>
        <w:t>に対して、</w:t>
      </w:r>
      <w:r>
        <w:rPr>
          <w:rFonts w:hint="eastAsia"/>
        </w:rPr>
        <w:t>ガバナー</w:t>
      </w:r>
      <w:r>
        <w:rPr>
          <w:rFonts w:hint="eastAsia"/>
        </w:rPr>
        <w:t>会を通して復旧支援を要望しています。</w:t>
      </w:r>
    </w:p>
    <w:p w:rsidR="007B190D" w:rsidRDefault="007B190D" w:rsidP="007B190D">
      <w:pPr>
        <w:pStyle w:val="a7"/>
        <w:numPr>
          <w:ilvl w:val="0"/>
          <w:numId w:val="1"/>
        </w:numPr>
        <w:ind w:leftChars="0"/>
        <w:rPr>
          <w:rFonts w:hint="eastAsia"/>
        </w:rPr>
      </w:pPr>
      <w:r>
        <w:rPr>
          <w:rFonts w:hint="eastAsia"/>
        </w:rPr>
        <w:t>地区奉仕プロジェクト委員会や財団委員会では、特に有効な支援のあり方や国際ロータリーの枠組みを活用した支援プロジェクトを検討するほか、地区資金の充当を含めて検討いたします。</w:t>
      </w:r>
    </w:p>
    <w:p w:rsidR="007B190D" w:rsidRDefault="007B190D" w:rsidP="007B190D">
      <w:pPr>
        <w:pStyle w:val="a7"/>
        <w:ind w:leftChars="0" w:left="420"/>
        <w:rPr>
          <w:rFonts w:hint="eastAsia"/>
        </w:rPr>
      </w:pPr>
    </w:p>
    <w:p w:rsidR="007B190D" w:rsidRDefault="007B190D" w:rsidP="007B190D">
      <w:pPr>
        <w:pStyle w:val="a7"/>
        <w:ind w:leftChars="0" w:left="0" w:firstLineChars="100" w:firstLine="210"/>
        <w:rPr>
          <w:rFonts w:hint="eastAsia"/>
        </w:rPr>
      </w:pPr>
      <w:r>
        <w:rPr>
          <w:rFonts w:hint="eastAsia"/>
        </w:rPr>
        <w:t>今回の被災は「試練」であると同時に、「ロータリーから千葉を元気に」するための『機会』でもあります。私は現在進めております公式訪問例会において、これをあらためて強く求め、地区内ロータリアンに結束を訴える所存であります。</w:t>
      </w:r>
    </w:p>
    <w:p w:rsidR="007B190D" w:rsidRDefault="007B190D" w:rsidP="007B190D">
      <w:pPr>
        <w:pStyle w:val="a7"/>
        <w:ind w:leftChars="0" w:left="0" w:firstLineChars="100" w:firstLine="210"/>
        <w:rPr>
          <w:rFonts w:hint="eastAsia"/>
        </w:rPr>
      </w:pPr>
      <w:r>
        <w:rPr>
          <w:rFonts w:hint="eastAsia"/>
        </w:rPr>
        <w:t>皆様の熱い友情を給わりたくよう、よろしくご支援、ご協力をお願い申し上げます。</w:t>
      </w:r>
    </w:p>
    <w:p w:rsidR="007B190D" w:rsidRDefault="007B190D">
      <w:pPr>
        <w:widowControl/>
        <w:jc w:val="left"/>
      </w:pPr>
      <w:r>
        <w:br w:type="page"/>
      </w:r>
    </w:p>
    <w:p w:rsidR="007B190D" w:rsidRDefault="007B190D" w:rsidP="007B190D">
      <w:pPr>
        <w:pStyle w:val="a7"/>
        <w:ind w:leftChars="0" w:left="0" w:firstLineChars="100" w:firstLine="320"/>
        <w:rPr>
          <w:rFonts w:ascii="HG正楷書体-PRO" w:eastAsia="HG正楷書体-PRO"/>
          <w:sz w:val="32"/>
          <w:szCs w:val="32"/>
          <w:u w:val="single"/>
        </w:rPr>
      </w:pPr>
    </w:p>
    <w:p w:rsidR="007B190D" w:rsidRPr="00CB0ADC" w:rsidRDefault="00EB25EC" w:rsidP="007B190D">
      <w:pPr>
        <w:pStyle w:val="a7"/>
        <w:ind w:leftChars="0" w:left="0" w:firstLineChars="100" w:firstLine="320"/>
        <w:rPr>
          <w:rFonts w:ascii="HG正楷書体-PRO" w:eastAsia="HG正楷書体-PRO"/>
          <w:sz w:val="32"/>
          <w:szCs w:val="32"/>
          <w:u w:val="single"/>
        </w:rPr>
      </w:pPr>
      <w:r>
        <w:rPr>
          <w:rFonts w:ascii="HG正楷書体-PRO" w:eastAsia="HG正楷書体-PRO" w:hint="eastAsia"/>
          <w:sz w:val="32"/>
          <w:szCs w:val="32"/>
          <w:u w:val="single"/>
        </w:rPr>
        <w:t>支援</w:t>
      </w:r>
      <w:r w:rsidR="007B190D" w:rsidRPr="00CB0ADC">
        <w:rPr>
          <w:rFonts w:ascii="HG正楷書体-PRO" w:eastAsia="HG正楷書体-PRO" w:hint="eastAsia"/>
          <w:sz w:val="32"/>
          <w:szCs w:val="32"/>
          <w:u w:val="single"/>
        </w:rPr>
        <w:t>金</w:t>
      </w:r>
      <w:r>
        <w:rPr>
          <w:rFonts w:ascii="HG正楷書体-PRO" w:eastAsia="HG正楷書体-PRO" w:hint="eastAsia"/>
          <w:sz w:val="32"/>
          <w:szCs w:val="32"/>
          <w:u w:val="single"/>
        </w:rPr>
        <w:t>、見舞金</w:t>
      </w:r>
      <w:r w:rsidR="007B190D" w:rsidRPr="00CB0ADC">
        <w:rPr>
          <w:rFonts w:ascii="HG正楷書体-PRO" w:eastAsia="HG正楷書体-PRO" w:hint="eastAsia"/>
          <w:sz w:val="32"/>
          <w:szCs w:val="32"/>
          <w:u w:val="single"/>
        </w:rPr>
        <w:t>のお振込について</w:t>
      </w:r>
    </w:p>
    <w:p w:rsidR="007B190D" w:rsidRDefault="007B190D" w:rsidP="007B190D">
      <w:pPr>
        <w:pStyle w:val="a7"/>
        <w:ind w:leftChars="0" w:left="0" w:firstLineChars="100" w:firstLine="210"/>
        <w:rPr>
          <w:rFonts w:hint="eastAsia"/>
        </w:rPr>
      </w:pPr>
    </w:p>
    <w:p w:rsidR="00707377" w:rsidRDefault="00707377" w:rsidP="007B190D">
      <w:pPr>
        <w:pStyle w:val="a7"/>
        <w:numPr>
          <w:ilvl w:val="0"/>
          <w:numId w:val="2"/>
        </w:numPr>
        <w:ind w:leftChars="0"/>
        <w:rPr>
          <w:rFonts w:ascii="HG正楷書体-PRO" w:eastAsia="HG正楷書体-PRO"/>
          <w:sz w:val="24"/>
          <w:szCs w:val="24"/>
        </w:rPr>
      </w:pPr>
      <w:r>
        <w:rPr>
          <w:rFonts w:ascii="HG正楷書体-PRO" w:eastAsia="HG正楷書体-PRO" w:hint="eastAsia"/>
          <w:sz w:val="24"/>
          <w:szCs w:val="24"/>
        </w:rPr>
        <w:t>支援金、見舞金</w:t>
      </w:r>
      <w:r w:rsidR="007B190D">
        <w:rPr>
          <w:rFonts w:ascii="HG正楷書体-PRO" w:eastAsia="HG正楷書体-PRO" w:hint="eastAsia"/>
          <w:sz w:val="24"/>
          <w:szCs w:val="24"/>
        </w:rPr>
        <w:t>はクラブでお取りまとめのうえ、下記口座へお振込みを</w:t>
      </w:r>
    </w:p>
    <w:p w:rsidR="007B190D" w:rsidRDefault="007B190D" w:rsidP="00707377">
      <w:pPr>
        <w:pStyle w:val="a7"/>
        <w:ind w:leftChars="0" w:left="1140"/>
        <w:rPr>
          <w:rFonts w:ascii="HG正楷書体-PRO" w:eastAsia="HG正楷書体-PRO"/>
          <w:sz w:val="24"/>
          <w:szCs w:val="24"/>
        </w:rPr>
      </w:pPr>
      <w:bookmarkStart w:id="0" w:name="_GoBack"/>
      <w:bookmarkEnd w:id="0"/>
      <w:r>
        <w:rPr>
          <w:rFonts w:ascii="HG正楷書体-PRO" w:eastAsia="HG正楷書体-PRO" w:hint="eastAsia"/>
          <w:sz w:val="24"/>
          <w:szCs w:val="24"/>
        </w:rPr>
        <w:t>お願いします。</w:t>
      </w:r>
    </w:p>
    <w:p w:rsidR="007B190D" w:rsidRDefault="007B190D" w:rsidP="007B190D">
      <w:pPr>
        <w:pStyle w:val="a7"/>
        <w:ind w:leftChars="0" w:left="420"/>
        <w:rPr>
          <w:rFonts w:ascii="HG正楷書体-PRO" w:eastAsia="HG正楷書体-PRO" w:hint="eastAsia"/>
          <w:sz w:val="24"/>
          <w:szCs w:val="24"/>
        </w:rPr>
      </w:pPr>
      <w:r w:rsidRPr="00CB0ADC">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548640</wp:posOffset>
                </wp:positionH>
                <wp:positionV relativeFrom="paragraph">
                  <wp:posOffset>123825</wp:posOffset>
                </wp:positionV>
                <wp:extent cx="5048250" cy="819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210175"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86BBC3" id="正方形/長方形 5" o:spid="_x0000_s1026" style="position:absolute;left:0;text-align:left;margin-left:43.2pt;margin-top:9.75pt;width:39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" filled="f" strokecolor="#1f4d78 [1604]" strokeweight="1pt"/>
            </w:pict>
          </mc:Fallback>
        </mc:AlternateContent>
      </w:r>
      <w:r>
        <w:rPr>
          <w:rFonts w:ascii="HG正楷書体-PRO" w:eastAsia="HG正楷書体-PRO" w:hint="eastAsia"/>
          <w:sz w:val="24"/>
          <w:szCs w:val="24"/>
        </w:rPr>
        <w:t xml:space="preserve">　　　　</w:t>
      </w:r>
    </w:p>
    <w:p w:rsidR="007B190D" w:rsidRDefault="007B190D" w:rsidP="007B190D">
      <w:pPr>
        <w:pStyle w:val="a7"/>
        <w:ind w:leftChars="0" w:left="420" w:firstLineChars="400" w:firstLine="960"/>
        <w:rPr>
          <w:rFonts w:ascii="HG正楷書体-PRO" w:eastAsia="HG正楷書体-PRO" w:hint="eastAsia"/>
          <w:sz w:val="24"/>
          <w:szCs w:val="24"/>
        </w:rPr>
      </w:pPr>
      <w:r>
        <w:rPr>
          <w:rFonts w:ascii="HG正楷書体-PRO" w:eastAsia="HG正楷書体-PRO" w:hint="eastAsia"/>
          <w:sz w:val="24"/>
          <w:szCs w:val="24"/>
        </w:rPr>
        <w:t>千葉銀行　津田沼支店　普通預金　3727241</w:t>
      </w:r>
    </w:p>
    <w:p w:rsidR="007B190D" w:rsidRDefault="007B190D" w:rsidP="007B190D">
      <w:pPr>
        <w:pStyle w:val="a9"/>
        <w:rPr>
          <w:rFonts w:ascii="HG正楷書体-PRO" w:eastAsia="HG正楷書体-PRO" w:hint="eastAsia"/>
          <w:sz w:val="24"/>
        </w:rPr>
      </w:pPr>
      <w:r>
        <w:rPr>
          <w:rFonts w:ascii="HG正楷書体-PRO" w:eastAsia="HG正楷書体-PRO" w:hint="eastAsia"/>
          <w:sz w:val="24"/>
          <w:szCs w:val="24"/>
        </w:rPr>
        <w:t xml:space="preserve">　　　　　　</w:t>
      </w:r>
      <w:r>
        <w:rPr>
          <w:rFonts w:ascii="HG正楷書体-PRO" w:eastAsia="HG正楷書体-PRO"/>
          <w:sz w:val="24"/>
          <w:szCs w:val="24"/>
        </w:rPr>
        <w:ruby>
          <w:rubyPr>
            <w:rubyAlign w:val="distributeSpace"/>
            <w:hps w:val="10"/>
            <w:hpsRaise w:val="22"/>
            <w:hpsBaseText w:val="24"/>
            <w:lid w:val="ja-JP"/>
          </w:rubyPr>
          <w:rt>
            <w:r w:rsidR="007B190D">
              <w:rPr>
                <w:rFonts w:ascii="HG正楷書体-PRO" w:eastAsia="HG正楷書体-PRO" w:hint="eastAsia"/>
                <w:sz w:val="10"/>
                <w:szCs w:val="10"/>
              </w:rPr>
              <w:t>こくさい</w:t>
            </w:r>
          </w:rt>
          <w:rubyBase>
            <w:r w:rsidR="007B190D">
              <w:rPr>
                <w:rFonts w:ascii="HG正楷書体-PRO" w:eastAsia="HG正楷書体-PRO" w:hint="eastAsia"/>
                <w:sz w:val="24"/>
                <w:szCs w:val="24"/>
              </w:rPr>
              <w:t>国際</w:t>
            </w:r>
          </w:rubyBase>
        </w:ruby>
      </w:r>
      <w:r>
        <w:rPr>
          <w:rFonts w:ascii="HG正楷書体-PRO" w:eastAsia="HG正楷書体-PRO" w:hint="eastAsia"/>
          <w:sz w:val="24"/>
          <w:szCs w:val="24"/>
        </w:rPr>
        <w:t>ロータリー</w:t>
      </w:r>
      <w:r>
        <w:rPr>
          <w:rFonts w:ascii="HG正楷書体-PRO" w:eastAsia="HG正楷書体-PRO"/>
          <w:sz w:val="24"/>
          <w:szCs w:val="24"/>
        </w:rPr>
        <w:ruby>
          <w:rubyPr>
            <w:rubyAlign w:val="distributeSpace"/>
            <w:hps w:val="12"/>
            <w:hpsRaise w:val="22"/>
            <w:hpsBaseText w:val="24"/>
            <w:lid w:val="ja-JP"/>
          </w:rubyPr>
          <w:rt>
            <w:r w:rsidR="007B190D">
              <w:rPr>
                <w:rFonts w:ascii="HG正楷書体-PRO" w:eastAsia="HG正楷書体-PRO" w:hint="eastAsia"/>
                <w:sz w:val="12"/>
                <w:szCs w:val="12"/>
              </w:rPr>
              <w:t>だい</w:t>
            </w:r>
          </w:rt>
          <w:rubyBase>
            <w:r w:rsidR="007B190D">
              <w:rPr>
                <w:rFonts w:ascii="HG正楷書体-PRO" w:eastAsia="HG正楷書体-PRO" w:hint="eastAsia"/>
                <w:sz w:val="24"/>
                <w:szCs w:val="24"/>
              </w:rPr>
              <w:t>第</w:t>
            </w:r>
          </w:rubyBase>
        </w:ruby>
      </w:r>
      <w:r>
        <w:rPr>
          <w:rFonts w:ascii="HG正楷書体-PRO" w:eastAsia="HG正楷書体-PRO" w:hint="eastAsia"/>
          <w:sz w:val="24"/>
          <w:szCs w:val="24"/>
        </w:rPr>
        <w:t>2790</w:t>
      </w:r>
      <w:r>
        <w:rPr>
          <w:rFonts w:ascii="HG正楷書体-PRO" w:eastAsia="HG正楷書体-PRO"/>
          <w:sz w:val="24"/>
          <w:szCs w:val="24"/>
        </w:rPr>
        <w:ruby>
          <w:rubyPr>
            <w:rubyAlign w:val="distributeSpace"/>
            <w:hps w:val="12"/>
            <w:hpsRaise w:val="22"/>
            <w:hpsBaseText w:val="24"/>
            <w:lid w:val="ja-JP"/>
          </w:rubyPr>
          <w:rt>
            <w:r w:rsidR="007B190D">
              <w:rPr>
                <w:rFonts w:ascii="HG正楷書体-PRO" w:eastAsia="HG正楷書体-PRO" w:hint="eastAsia"/>
                <w:sz w:val="12"/>
                <w:szCs w:val="12"/>
              </w:rPr>
              <w:t>ち</w:t>
            </w:r>
          </w:rt>
          <w:rubyBase>
            <w:r w:rsidR="007B190D">
              <w:rPr>
                <w:rFonts w:ascii="HG正楷書体-PRO" w:eastAsia="HG正楷書体-PRO" w:hint="eastAsia"/>
                <w:sz w:val="24"/>
                <w:szCs w:val="24"/>
              </w:rPr>
              <w:t>地</w:t>
            </w:r>
          </w:rubyBase>
        </w:ruby>
      </w:r>
      <w:r>
        <w:rPr>
          <w:rFonts w:ascii="HG正楷書体-PRO" w:eastAsia="HG正楷書体-PRO"/>
          <w:sz w:val="24"/>
          <w:szCs w:val="24"/>
        </w:rPr>
        <w:ruby>
          <w:rubyPr>
            <w:rubyAlign w:val="distributeSpace"/>
            <w:hps w:val="12"/>
            <w:hpsRaise w:val="22"/>
            <w:hpsBaseText w:val="24"/>
            <w:lid w:val="ja-JP"/>
          </w:rubyPr>
          <w:rt>
            <w:r w:rsidR="007B190D">
              <w:rPr>
                <w:rFonts w:ascii="HG正楷書体-PRO" w:eastAsia="HG正楷書体-PRO" w:hint="eastAsia"/>
                <w:sz w:val="12"/>
                <w:szCs w:val="12"/>
              </w:rPr>
              <w:t>く</w:t>
            </w:r>
          </w:rt>
          <w:rubyBase>
            <w:r w:rsidR="007B190D">
              <w:rPr>
                <w:rFonts w:ascii="HG正楷書体-PRO" w:eastAsia="HG正楷書体-PRO" w:hint="eastAsia"/>
                <w:sz w:val="24"/>
                <w:szCs w:val="24"/>
              </w:rPr>
              <w:t>区</w:t>
            </w:r>
          </w:rubyBase>
        </w:ruby>
      </w:r>
      <w:r>
        <w:rPr>
          <w:rFonts w:ascii="HG正楷書体-PRO" w:eastAsia="HG正楷書体-PRO" w:hint="eastAsia"/>
          <w:sz w:val="24"/>
          <w:szCs w:val="24"/>
        </w:rPr>
        <w:t xml:space="preserve">　</w:t>
      </w:r>
      <w:r>
        <w:rPr>
          <w:rFonts w:ascii="HG正楷書体-PRO" w:eastAsia="HG正楷書体-PRO"/>
          <w:sz w:val="24"/>
        </w:rPr>
        <w:ruby>
          <w:rubyPr>
            <w:rubyAlign w:val="distributeSpace"/>
            <w:hps w:val="12"/>
            <w:hpsRaise w:val="22"/>
            <w:hpsBaseText w:val="24"/>
            <w:lid w:val="ja-JP"/>
          </w:rubyPr>
          <w:rt>
            <w:r w:rsidR="007B190D">
              <w:rPr>
                <w:rFonts w:ascii="HG正楷書体-PRO" w:eastAsia="HG正楷書体-PRO" w:hint="eastAsia"/>
                <w:sz w:val="12"/>
                <w:szCs w:val="12"/>
              </w:rPr>
              <w:t>さいがい</w:t>
            </w:r>
          </w:rt>
          <w:rubyBase>
            <w:r w:rsidR="007B190D">
              <w:rPr>
                <w:rFonts w:ascii="HG正楷書体-PRO" w:eastAsia="HG正楷書体-PRO" w:hint="eastAsia"/>
                <w:sz w:val="24"/>
              </w:rPr>
              <w:t>災害</w:t>
            </w:r>
          </w:rubyBase>
        </w:ruby>
      </w:r>
      <w:r>
        <w:rPr>
          <w:rFonts w:ascii="HG正楷書体-PRO" w:eastAsia="HG正楷書体-PRO"/>
          <w:sz w:val="24"/>
        </w:rPr>
        <w:ruby>
          <w:rubyPr>
            <w:rubyAlign w:val="distributeSpace"/>
            <w:hps w:val="12"/>
            <w:hpsRaise w:val="22"/>
            <w:hpsBaseText w:val="24"/>
            <w:lid w:val="ja-JP"/>
          </w:rubyPr>
          <w:rt>
            <w:r w:rsidR="007B190D">
              <w:rPr>
                <w:rFonts w:ascii="HG正楷書体-PRO" w:eastAsia="HG正楷書体-PRO" w:hint="eastAsia"/>
                <w:sz w:val="12"/>
                <w:szCs w:val="12"/>
              </w:rPr>
              <w:t>とくべつ</w:t>
            </w:r>
          </w:rt>
          <w:rubyBase>
            <w:r w:rsidR="007B190D">
              <w:rPr>
                <w:rFonts w:ascii="HG正楷書体-PRO" w:eastAsia="HG正楷書体-PRO" w:hint="eastAsia"/>
                <w:sz w:val="24"/>
              </w:rPr>
              <w:t>特別</w:t>
            </w:r>
          </w:rubyBase>
        </w:ruby>
      </w:r>
      <w:r>
        <w:rPr>
          <w:rFonts w:ascii="HG正楷書体-PRO" w:eastAsia="HG正楷書体-PRO"/>
          <w:sz w:val="24"/>
        </w:rPr>
        <w:ruby>
          <w:rubyPr>
            <w:rubyAlign w:val="distributeSpace"/>
            <w:hps w:val="12"/>
            <w:hpsRaise w:val="22"/>
            <w:hpsBaseText w:val="24"/>
            <w:lid w:val="ja-JP"/>
          </w:rubyPr>
          <w:rt>
            <w:r w:rsidR="007B190D">
              <w:rPr>
                <w:rFonts w:ascii="HG正楷書体-PRO" w:eastAsia="HG正楷書体-PRO" w:hint="eastAsia"/>
                <w:sz w:val="12"/>
                <w:szCs w:val="12"/>
              </w:rPr>
              <w:t>ききん</w:t>
            </w:r>
          </w:rt>
          <w:rubyBase>
            <w:r w:rsidR="007B190D">
              <w:rPr>
                <w:rFonts w:ascii="HG正楷書体-PRO" w:eastAsia="HG正楷書体-PRO" w:hint="eastAsia"/>
                <w:sz w:val="24"/>
              </w:rPr>
              <w:t>基金</w:t>
            </w:r>
          </w:rubyBase>
        </w:ruby>
      </w:r>
      <w:r>
        <w:rPr>
          <w:rFonts w:ascii="HG正楷書体-PRO" w:eastAsia="HG正楷書体-PRO" w:hint="eastAsia"/>
          <w:sz w:val="24"/>
        </w:rPr>
        <w:t xml:space="preserve">　</w:t>
      </w:r>
      <w:r>
        <w:rPr>
          <w:rFonts w:ascii="HG正楷書体-PRO" w:eastAsia="HG正楷書体-PRO"/>
          <w:sz w:val="24"/>
        </w:rPr>
        <w:ruby>
          <w:rubyPr>
            <w:rubyAlign w:val="distributeSpace"/>
            <w:hps w:val="12"/>
            <w:hpsRaise w:val="22"/>
            <w:hpsBaseText w:val="24"/>
            <w:lid w:val="ja-JP"/>
          </w:rubyPr>
          <w:rt>
            <w:r w:rsidR="007B190D">
              <w:rPr>
                <w:rFonts w:ascii="HG正楷書体-PRO" w:eastAsia="HG正楷書体-PRO" w:hint="eastAsia"/>
                <w:sz w:val="12"/>
                <w:szCs w:val="12"/>
              </w:rPr>
              <w:t>やまだ</w:t>
            </w:r>
          </w:rt>
          <w:rubyBase>
            <w:r w:rsidR="007B190D">
              <w:rPr>
                <w:rFonts w:ascii="HG正楷書体-PRO" w:eastAsia="HG正楷書体-PRO" w:hint="eastAsia"/>
                <w:sz w:val="24"/>
              </w:rPr>
              <w:t>山田</w:t>
            </w:r>
          </w:rubyBase>
        </w:ruby>
      </w:r>
      <w:r>
        <w:rPr>
          <w:rFonts w:ascii="HG正楷書体-PRO" w:eastAsia="HG正楷書体-PRO"/>
          <w:sz w:val="24"/>
        </w:rPr>
        <w:ruby>
          <w:rubyPr>
            <w:rubyAlign w:val="distributeSpace"/>
            <w:hps w:val="12"/>
            <w:hpsRaise w:val="22"/>
            <w:hpsBaseText w:val="24"/>
            <w:lid w:val="ja-JP"/>
          </w:rubyPr>
          <w:rt>
            <w:r w:rsidR="007B190D">
              <w:rPr>
                <w:rFonts w:ascii="HG正楷書体-PRO" w:eastAsia="HG正楷書体-PRO" w:hint="eastAsia"/>
                <w:sz w:val="12"/>
                <w:szCs w:val="12"/>
              </w:rPr>
              <w:t>しゅう</w:t>
            </w:r>
          </w:rt>
          <w:rubyBase>
            <w:r w:rsidR="007B190D">
              <w:rPr>
                <w:rFonts w:ascii="HG正楷書体-PRO" w:eastAsia="HG正楷書体-PRO" w:hint="eastAsia"/>
                <w:sz w:val="24"/>
              </w:rPr>
              <w:t>修</w:t>
            </w:r>
          </w:rubyBase>
        </w:ruby>
      </w:r>
      <w:r>
        <w:rPr>
          <w:rFonts w:ascii="HG正楷書体-PRO" w:eastAsia="HG正楷書体-PRO"/>
          <w:sz w:val="24"/>
        </w:rPr>
        <w:ruby>
          <w:rubyPr>
            <w:rubyAlign w:val="distributeSpace"/>
            <w:hps w:val="12"/>
            <w:hpsRaise w:val="22"/>
            <w:hpsBaseText w:val="24"/>
            <w:lid w:val="ja-JP"/>
          </w:rubyPr>
          <w:rt>
            <w:r w:rsidR="007B190D">
              <w:rPr>
                <w:rFonts w:ascii="HG正楷書体-PRO" w:eastAsia="HG正楷書体-PRO" w:hint="eastAsia"/>
                <w:sz w:val="12"/>
                <w:szCs w:val="12"/>
              </w:rPr>
              <w:t>へい</w:t>
            </w:r>
          </w:rt>
          <w:rubyBase>
            <w:r w:rsidR="007B190D">
              <w:rPr>
                <w:rFonts w:ascii="HG正楷書体-PRO" w:eastAsia="HG正楷書体-PRO" w:hint="eastAsia"/>
                <w:sz w:val="24"/>
              </w:rPr>
              <w:t>平</w:t>
            </w:r>
          </w:rubyBase>
        </w:ruby>
      </w:r>
    </w:p>
    <w:p w:rsidR="007B190D" w:rsidRDefault="007B190D" w:rsidP="007B190D">
      <w:pPr>
        <w:rPr>
          <w:rFonts w:ascii="HG正楷書体-PRO" w:eastAsia="HG正楷書体-PRO" w:hint="eastAsia"/>
          <w:sz w:val="24"/>
          <w:szCs w:val="24"/>
        </w:rPr>
      </w:pPr>
    </w:p>
    <w:p w:rsidR="007B190D" w:rsidRDefault="007B190D" w:rsidP="007B190D">
      <w:pPr>
        <w:ind w:firstLineChars="177" w:firstLine="425"/>
        <w:rPr>
          <w:rFonts w:ascii="HG正楷書体-PRO" w:eastAsia="HG正楷書体-PRO" w:hint="eastAsia"/>
          <w:sz w:val="24"/>
          <w:szCs w:val="24"/>
        </w:rPr>
      </w:pPr>
      <w:r>
        <w:rPr>
          <w:rFonts w:ascii="HG正楷書体-PRO" w:eastAsia="HG正楷書体-PRO" w:hint="eastAsia"/>
          <w:sz w:val="24"/>
          <w:szCs w:val="24"/>
        </w:rPr>
        <w:t>２．お振込み名はクラブ名でお願いします。（例；ﾅﾘﾀRC）</w:t>
      </w:r>
    </w:p>
    <w:p w:rsidR="007B190D" w:rsidRDefault="007B190D" w:rsidP="007B190D">
      <w:pPr>
        <w:pStyle w:val="a7"/>
        <w:ind w:leftChars="200" w:left="900" w:rightChars="-68" w:right="-143" w:hangingChars="200" w:hanging="480"/>
        <w:rPr>
          <w:rFonts w:ascii="HG正楷書体-PRO" w:eastAsia="HG正楷書体-PRO" w:hint="eastAsia"/>
          <w:sz w:val="24"/>
          <w:szCs w:val="24"/>
        </w:rPr>
      </w:pPr>
      <w:r>
        <w:rPr>
          <w:rFonts w:ascii="HG正楷書体-PRO" w:eastAsia="HG正楷書体-PRO" w:hint="eastAsia"/>
          <w:sz w:val="24"/>
          <w:szCs w:val="24"/>
        </w:rPr>
        <w:t>３．お振込みと同時に下記にご記入のうえ、当事務局までE-Mail又はFAXにてお知らせくださいますよう、お願いいたします。</w:t>
      </w:r>
    </w:p>
    <w:p w:rsidR="007B190D" w:rsidRDefault="007B190D" w:rsidP="007B190D">
      <w:pPr>
        <w:pStyle w:val="a7"/>
        <w:ind w:leftChars="200" w:rightChars="-68" w:right="-143" w:hangingChars="200" w:hanging="420"/>
        <w:rPr>
          <w:rFonts w:ascii="HG正楷書体-PRO" w:eastAsia="HG正楷書体-PRO" w:hint="eastAsia"/>
          <w:sz w:val="24"/>
          <w:szCs w:val="24"/>
        </w:rPr>
      </w:pPr>
      <w:r w:rsidRPr="00CB0ADC">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501015</wp:posOffset>
                </wp:positionH>
                <wp:positionV relativeFrom="paragraph">
                  <wp:posOffset>85725</wp:posOffset>
                </wp:positionV>
                <wp:extent cx="5095875" cy="3411855"/>
                <wp:effectExtent l="0" t="0" r="28575" b="17145"/>
                <wp:wrapNone/>
                <wp:docPr id="6" name="正方形/長方形 6"/>
                <wp:cNvGraphicFramePr/>
                <a:graphic xmlns:a="http://schemas.openxmlformats.org/drawingml/2006/main">
                  <a:graphicData uri="http://schemas.microsoft.com/office/word/2010/wordprocessingShape">
                    <wps:wsp>
                      <wps:cNvSpPr/>
                      <wps:spPr>
                        <a:xfrm>
                          <a:off x="0" y="0"/>
                          <a:ext cx="5972175" cy="2486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A0424C" id="正方形/長方形 6" o:spid="_x0000_s1026" style="position:absolute;left:0;text-align:left;margin-left:39.45pt;margin-top:6.75pt;width:401.25pt;height:2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" filled="f" strokecolor="#1f4d78 [1604]" strokeweight="1pt"/>
            </w:pict>
          </mc:Fallback>
        </mc:AlternateContent>
      </w:r>
    </w:p>
    <w:p w:rsidR="007B190D" w:rsidRDefault="007B190D" w:rsidP="007B190D">
      <w:pPr>
        <w:pStyle w:val="a7"/>
        <w:ind w:leftChars="0" w:left="420" w:firstLineChars="200" w:firstLine="480"/>
        <w:rPr>
          <w:rFonts w:ascii="HG正楷書体-PRO" w:eastAsia="HG正楷書体-PRO" w:hint="eastAsia"/>
          <w:sz w:val="24"/>
          <w:szCs w:val="24"/>
        </w:rPr>
      </w:pPr>
      <w:r>
        <w:rPr>
          <w:rFonts w:ascii="HG正楷書体-PRO" w:eastAsia="HG正楷書体-PRO" w:hint="eastAsia"/>
          <w:sz w:val="24"/>
          <w:szCs w:val="24"/>
        </w:rPr>
        <w:t xml:space="preserve">国際ロータリー第2790地区ガバナー事務所　</w:t>
      </w:r>
    </w:p>
    <w:p w:rsidR="007B190D" w:rsidRDefault="007B190D" w:rsidP="007B190D">
      <w:pPr>
        <w:spacing w:line="300" w:lineRule="exact"/>
        <w:ind w:right="1120" w:firstLineChars="600" w:firstLine="1680"/>
        <w:rPr>
          <w:rFonts w:ascii="AR P楷書体M" w:eastAsia="AR P楷書体M" w:hAnsi="ＭＳ 明朝" w:hint="eastAsia"/>
          <w:sz w:val="28"/>
          <w:szCs w:val="24"/>
        </w:rPr>
      </w:pPr>
      <w:r>
        <w:rPr>
          <w:rFonts w:ascii="AR P楷書体M" w:eastAsia="AR P楷書体M" w:hAnsi="ＭＳ 明朝" w:hint="eastAsia"/>
          <w:sz w:val="28"/>
          <w:szCs w:val="24"/>
        </w:rPr>
        <w:t>TEL　043-284-2790　　FAX　043-256-0008</w:t>
      </w:r>
    </w:p>
    <w:p w:rsidR="007B190D" w:rsidRPr="00CB0ADC" w:rsidRDefault="007B190D" w:rsidP="007B190D">
      <w:pPr>
        <w:spacing w:line="300" w:lineRule="exact"/>
        <w:ind w:right="1120" w:firstLineChars="600" w:firstLine="1680"/>
        <w:rPr>
          <w:rStyle w:val="ab"/>
          <w:rFonts w:hint="eastAsia"/>
          <w:b w:val="0"/>
          <w:bCs w:val="0"/>
        </w:rPr>
      </w:pPr>
      <w:r>
        <w:rPr>
          <w:rFonts w:ascii="AR P楷書体M" w:eastAsia="AR P楷書体M" w:hAnsi="ＭＳ 明朝" w:hint="eastAsia"/>
          <w:sz w:val="28"/>
          <w:szCs w:val="24"/>
        </w:rPr>
        <w:t xml:space="preserve">E-mail　</w:t>
      </w:r>
      <w:hyperlink r:id="rId7" w:history="1">
        <w:r>
          <w:rPr>
            <w:rStyle w:val="a8"/>
            <w:rFonts w:ascii="AR P楷書体M" w:eastAsia="AR P楷書体M" w:hAnsi="ＭＳ 明朝" w:hint="eastAsia"/>
            <w:sz w:val="28"/>
            <w:szCs w:val="24"/>
          </w:rPr>
          <w:t>19-20gov@rid2790.jp</w:t>
        </w:r>
      </w:hyperlink>
    </w:p>
    <w:p w:rsidR="007B190D" w:rsidRPr="00CB0ADC" w:rsidRDefault="007B190D" w:rsidP="007B190D">
      <w:pPr>
        <w:pStyle w:val="a7"/>
        <w:ind w:leftChars="0" w:left="420" w:firstLineChars="200" w:firstLine="480"/>
        <w:rPr>
          <w:rFonts w:ascii="HG正楷書体-PRO" w:eastAsia="HG正楷書体-PRO"/>
          <w:sz w:val="24"/>
          <w:szCs w:val="24"/>
        </w:rPr>
      </w:pPr>
      <w:r>
        <w:rPr>
          <w:rFonts w:ascii="HG正楷書体-PRO" w:eastAsia="HG正楷書体-PRO" w:hint="eastAsia"/>
          <w:sz w:val="24"/>
          <w:szCs w:val="24"/>
        </w:rPr>
        <w:t xml:space="preserve"> </w:t>
      </w:r>
    </w:p>
    <w:p w:rsidR="007B190D" w:rsidRDefault="007B190D" w:rsidP="007B190D">
      <w:pPr>
        <w:pStyle w:val="a7"/>
        <w:ind w:leftChars="0" w:left="420" w:firstLineChars="200" w:firstLine="480"/>
        <w:rPr>
          <w:rFonts w:ascii="HG正楷書体-PRO" w:eastAsia="HG正楷書体-PRO"/>
          <w:sz w:val="24"/>
          <w:szCs w:val="24"/>
        </w:rPr>
      </w:pPr>
      <w:r>
        <w:rPr>
          <w:rFonts w:ascii="HG正楷書体-PRO" w:eastAsia="HG正楷書体-PRO" w:hint="eastAsia"/>
          <w:sz w:val="24"/>
          <w:szCs w:val="24"/>
        </w:rPr>
        <w:t>クラブ名　：</w:t>
      </w:r>
      <w:r>
        <w:rPr>
          <w:rFonts w:ascii="HG正楷書体-PRO" w:eastAsia="HG正楷書体-PRO" w:hint="eastAsia"/>
          <w:sz w:val="24"/>
          <w:szCs w:val="24"/>
          <w:u w:val="single"/>
        </w:rPr>
        <w:t xml:space="preserve">　　　　　　　　　　　　</w:t>
      </w:r>
    </w:p>
    <w:p w:rsidR="007B190D" w:rsidRDefault="007B190D" w:rsidP="007B190D">
      <w:pPr>
        <w:pStyle w:val="a7"/>
        <w:ind w:leftChars="0" w:left="420" w:firstLineChars="200" w:firstLine="480"/>
        <w:rPr>
          <w:rFonts w:ascii="HG正楷書体-PRO" w:eastAsia="HG正楷書体-PRO" w:hint="eastAsia"/>
          <w:sz w:val="24"/>
          <w:szCs w:val="24"/>
        </w:rPr>
      </w:pPr>
      <w:r>
        <w:rPr>
          <w:rFonts w:ascii="HG正楷書体-PRO" w:eastAsia="HG正楷書体-PRO" w:hint="eastAsia"/>
          <w:sz w:val="24"/>
          <w:szCs w:val="24"/>
        </w:rPr>
        <w:t>送 金 日　：</w:t>
      </w:r>
      <w:r>
        <w:rPr>
          <w:rFonts w:ascii="HG正楷書体-PRO" w:eastAsia="HG正楷書体-PRO" w:hint="eastAsia"/>
          <w:sz w:val="24"/>
          <w:szCs w:val="24"/>
          <w:u w:val="single"/>
        </w:rPr>
        <w:t xml:space="preserve">　　　　　　　　　　　　</w:t>
      </w:r>
    </w:p>
    <w:p w:rsidR="007B190D" w:rsidRDefault="007B190D" w:rsidP="007B190D">
      <w:pPr>
        <w:pStyle w:val="a7"/>
        <w:ind w:leftChars="0" w:left="420" w:firstLineChars="200" w:firstLine="480"/>
        <w:rPr>
          <w:rFonts w:ascii="HG正楷書体-PRO" w:eastAsia="HG正楷書体-PRO"/>
          <w:sz w:val="24"/>
          <w:szCs w:val="24"/>
          <w:u w:val="single"/>
        </w:rPr>
      </w:pPr>
      <w:r>
        <w:rPr>
          <w:rFonts w:ascii="HG正楷書体-PRO" w:eastAsia="HG正楷書体-PRO" w:hint="eastAsia"/>
          <w:sz w:val="24"/>
          <w:szCs w:val="24"/>
        </w:rPr>
        <w:t>振込金額　：</w:t>
      </w:r>
      <w:r>
        <w:rPr>
          <w:rFonts w:ascii="HG正楷書体-PRO" w:eastAsia="HG正楷書体-PRO" w:hint="eastAsia"/>
          <w:sz w:val="24"/>
          <w:szCs w:val="24"/>
          <w:u w:val="single"/>
        </w:rPr>
        <w:t xml:space="preserve">　　　　　　　　　　　　</w:t>
      </w:r>
    </w:p>
    <w:p w:rsidR="007B190D" w:rsidRDefault="007B190D" w:rsidP="007B190D">
      <w:pPr>
        <w:pStyle w:val="a7"/>
        <w:ind w:leftChars="0" w:left="420" w:firstLineChars="200" w:firstLine="480"/>
        <w:rPr>
          <w:rFonts w:ascii="HG正楷書体-PRO" w:eastAsia="HG正楷書体-PRO"/>
          <w:sz w:val="24"/>
          <w:szCs w:val="24"/>
          <w:u w:val="single"/>
        </w:rPr>
      </w:pPr>
      <w:r w:rsidRPr="00CB0ADC">
        <w:rPr>
          <w:rFonts w:ascii="HG正楷書体-PRO" w:eastAsia="HG正楷書体-PRO" w:hint="eastAsia"/>
          <w:sz w:val="24"/>
          <w:szCs w:val="24"/>
        </w:rPr>
        <w:t>連絡事項</w:t>
      </w:r>
      <w:r>
        <w:rPr>
          <w:rFonts w:ascii="HG正楷書体-PRO" w:eastAsia="HG正楷書体-PRO" w:hint="eastAsia"/>
          <w:sz w:val="24"/>
          <w:szCs w:val="24"/>
        </w:rPr>
        <w:t xml:space="preserve">　：</w:t>
      </w:r>
      <w:r>
        <w:rPr>
          <w:rFonts w:ascii="HG正楷書体-PRO" w:eastAsia="HG正楷書体-PRO" w:hint="eastAsia"/>
          <w:sz w:val="24"/>
          <w:szCs w:val="24"/>
          <w:u w:val="single"/>
        </w:rPr>
        <w:t xml:space="preserve">　　　　　　　　　　　　　　　　　　　　　　　　　　</w:t>
      </w:r>
    </w:p>
    <w:p w:rsidR="007B190D" w:rsidRPr="00CB0ADC" w:rsidRDefault="00EB25EC" w:rsidP="007B190D">
      <w:pPr>
        <w:pStyle w:val="a7"/>
        <w:ind w:leftChars="0" w:left="420" w:firstLineChars="200" w:firstLine="480"/>
        <w:rPr>
          <w:rFonts w:ascii="HG正楷書体-PRO" w:eastAsia="HG正楷書体-PRO" w:hint="eastAsia"/>
          <w:sz w:val="24"/>
          <w:szCs w:val="24"/>
          <w:u w:val="single"/>
        </w:rPr>
      </w:pPr>
      <w:r>
        <w:rPr>
          <w:rFonts w:ascii="HG正楷書体-PRO" w:eastAsia="HG正楷書体-PRO" w:hint="eastAsia"/>
          <w:sz w:val="24"/>
          <w:szCs w:val="24"/>
        </w:rPr>
        <w:t>（支援先等）</w:t>
      </w:r>
      <w:r w:rsidR="007B190D">
        <w:rPr>
          <w:rFonts w:ascii="HG正楷書体-PRO" w:eastAsia="HG正楷書体-PRO" w:hint="eastAsia"/>
          <w:sz w:val="24"/>
          <w:szCs w:val="24"/>
          <w:u w:val="single"/>
        </w:rPr>
        <w:t xml:space="preserve">　　　　　　　　　　　　　　　　　　　　　　　　　　</w:t>
      </w:r>
    </w:p>
    <w:p w:rsidR="007B190D" w:rsidRDefault="007B190D" w:rsidP="007B190D">
      <w:pPr>
        <w:pStyle w:val="a7"/>
        <w:ind w:leftChars="0" w:left="420" w:firstLineChars="200" w:firstLine="480"/>
        <w:rPr>
          <w:rFonts w:ascii="HG正楷書体-PRO" w:eastAsia="HG正楷書体-PRO"/>
          <w:sz w:val="24"/>
          <w:szCs w:val="24"/>
          <w:u w:val="single"/>
        </w:rPr>
      </w:pPr>
      <w:r>
        <w:rPr>
          <w:rFonts w:ascii="HG正楷書体-PRO" w:eastAsia="HG正楷書体-PRO" w:hint="eastAsia"/>
          <w:sz w:val="24"/>
          <w:szCs w:val="24"/>
        </w:rPr>
        <w:t xml:space="preserve">　　　　　　</w:t>
      </w:r>
      <w:r>
        <w:rPr>
          <w:rFonts w:ascii="HG正楷書体-PRO" w:eastAsia="HG正楷書体-PRO" w:hint="eastAsia"/>
          <w:sz w:val="24"/>
          <w:szCs w:val="24"/>
          <w:u w:val="single"/>
        </w:rPr>
        <w:t xml:space="preserve">　　　　　　　　　　　　　　　　　　　　　　　　　</w:t>
      </w:r>
    </w:p>
    <w:p w:rsidR="00EB25EC" w:rsidRDefault="00EB25EC" w:rsidP="007B190D">
      <w:pPr>
        <w:pStyle w:val="a7"/>
        <w:ind w:leftChars="0" w:left="420" w:firstLineChars="200" w:firstLine="480"/>
        <w:rPr>
          <w:rFonts w:ascii="HG正楷書体-PRO" w:eastAsia="HG正楷書体-PRO" w:hint="eastAsia"/>
          <w:sz w:val="24"/>
          <w:szCs w:val="24"/>
        </w:rPr>
      </w:pPr>
    </w:p>
    <w:p w:rsidR="007B190D" w:rsidRDefault="007B190D" w:rsidP="007B190D">
      <w:pPr>
        <w:pStyle w:val="a7"/>
        <w:ind w:leftChars="0" w:left="420" w:firstLineChars="200" w:firstLine="480"/>
        <w:rPr>
          <w:rFonts w:ascii="HG正楷書体-PRO" w:eastAsia="HG正楷書体-PRO" w:hint="eastAsia"/>
          <w:sz w:val="24"/>
          <w:szCs w:val="24"/>
        </w:rPr>
      </w:pPr>
      <w:r>
        <w:rPr>
          <w:rFonts w:ascii="HG正楷書体-PRO" w:eastAsia="HG正楷書体-PRO" w:hint="eastAsia"/>
          <w:sz w:val="24"/>
          <w:szCs w:val="24"/>
        </w:rPr>
        <w:t>ご連絡先電話番号：</w:t>
      </w:r>
      <w:r>
        <w:rPr>
          <w:rFonts w:ascii="HG正楷書体-PRO" w:eastAsia="HG正楷書体-PRO" w:hint="eastAsia"/>
          <w:sz w:val="24"/>
          <w:szCs w:val="24"/>
          <w:u w:val="single"/>
        </w:rPr>
        <w:t xml:space="preserve">　　　　　　　　　　　　　　</w:t>
      </w:r>
      <w:r>
        <w:rPr>
          <w:rFonts w:ascii="HG正楷書体-PRO" w:eastAsia="HG正楷書体-PRO" w:hint="eastAsia"/>
          <w:sz w:val="24"/>
          <w:szCs w:val="24"/>
        </w:rPr>
        <w:t xml:space="preserve">　</w:t>
      </w:r>
    </w:p>
    <w:p w:rsidR="007B190D" w:rsidRDefault="007B190D" w:rsidP="007B190D">
      <w:pPr>
        <w:pStyle w:val="a7"/>
        <w:ind w:leftChars="0" w:left="420" w:firstLineChars="200" w:firstLine="480"/>
        <w:rPr>
          <w:rFonts w:ascii="HG正楷書体-PRO" w:eastAsia="HG正楷書体-PRO" w:hint="eastAsia"/>
          <w:sz w:val="24"/>
          <w:szCs w:val="24"/>
        </w:rPr>
      </w:pPr>
      <w:r>
        <w:rPr>
          <w:rFonts w:ascii="HG正楷書体-PRO" w:eastAsia="HG正楷書体-PRO" w:hint="eastAsia"/>
          <w:sz w:val="24"/>
          <w:szCs w:val="24"/>
        </w:rPr>
        <w:t>ご担当者氏名：</w:t>
      </w:r>
      <w:r>
        <w:rPr>
          <w:rFonts w:ascii="HG正楷書体-PRO" w:eastAsia="HG正楷書体-PRO" w:hint="eastAsia"/>
          <w:sz w:val="24"/>
          <w:szCs w:val="24"/>
          <w:u w:val="single"/>
        </w:rPr>
        <w:t xml:space="preserve">　　　　　　　　　　　　　　　　</w:t>
      </w:r>
      <w:r>
        <w:rPr>
          <w:rFonts w:ascii="HG正楷書体-PRO" w:eastAsia="HG正楷書体-PRO" w:hint="eastAsia"/>
          <w:sz w:val="24"/>
          <w:szCs w:val="24"/>
        </w:rPr>
        <w:t xml:space="preserve">　</w:t>
      </w:r>
    </w:p>
    <w:p w:rsidR="004E1905" w:rsidRPr="007B190D" w:rsidRDefault="004E1905"/>
    <w:sectPr w:rsidR="004E1905" w:rsidRPr="007B190D" w:rsidSect="00A01AC9">
      <w:headerReference w:type="default" r:id="rId8"/>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C9" w:rsidRDefault="00A01AC9" w:rsidP="00A01AC9">
      <w:r>
        <w:separator/>
      </w:r>
    </w:p>
  </w:endnote>
  <w:endnote w:type="continuationSeparator" w:id="0">
    <w:p w:rsidR="00A01AC9" w:rsidRDefault="00A01AC9"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 P楷書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C9" w:rsidRDefault="00A01AC9" w:rsidP="00A01AC9">
      <w:r>
        <w:separator/>
      </w:r>
    </w:p>
  </w:footnote>
  <w:footnote w:type="continuationSeparator" w:id="0">
    <w:p w:rsidR="00A01AC9" w:rsidRDefault="00A01AC9"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67F94"/>
    <w:multiLevelType w:val="hybridMultilevel"/>
    <w:tmpl w:val="57E683DA"/>
    <w:lvl w:ilvl="0" w:tplc="FAA086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013F5"/>
    <w:multiLevelType w:val="hybridMultilevel"/>
    <w:tmpl w:val="727C7716"/>
    <w:lvl w:ilvl="0" w:tplc="D66ED896">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9"/>
    <w:rsid w:val="004E1905"/>
    <w:rsid w:val="005B721F"/>
    <w:rsid w:val="00707377"/>
    <w:rsid w:val="007B190D"/>
    <w:rsid w:val="00A01AC9"/>
    <w:rsid w:val="00BF419D"/>
    <w:rsid w:val="00EB2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ED75BBC-1DBD-4D6F-BAAA-C2E9ED9E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9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List Paragraph"/>
    <w:basedOn w:val="a"/>
    <w:uiPriority w:val="34"/>
    <w:qFormat/>
    <w:rsid w:val="007B190D"/>
    <w:pPr>
      <w:ind w:leftChars="400" w:left="840"/>
    </w:pPr>
  </w:style>
  <w:style w:type="character" w:styleId="a8">
    <w:name w:val="Hyperlink"/>
    <w:uiPriority w:val="99"/>
    <w:semiHidden/>
    <w:unhideWhenUsed/>
    <w:rsid w:val="007B190D"/>
    <w:rPr>
      <w:color w:val="0563C1"/>
      <w:u w:val="single"/>
    </w:rPr>
  </w:style>
  <w:style w:type="paragraph" w:styleId="a9">
    <w:name w:val="Plain Text"/>
    <w:basedOn w:val="a"/>
    <w:link w:val="aa"/>
    <w:uiPriority w:val="99"/>
    <w:semiHidden/>
    <w:unhideWhenUsed/>
    <w:rsid w:val="007B190D"/>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7B190D"/>
    <w:rPr>
      <w:rFonts w:ascii="ＭＳ ゴシック" w:eastAsia="ＭＳ ゴシック" w:hAnsi="Courier New" w:cs="Courier New"/>
      <w:sz w:val="20"/>
      <w:szCs w:val="21"/>
    </w:rPr>
  </w:style>
  <w:style w:type="character" w:styleId="ab">
    <w:name w:val="Strong"/>
    <w:uiPriority w:val="22"/>
    <w:qFormat/>
    <w:rsid w:val="007B190D"/>
    <w:rPr>
      <w:b/>
      <w:bCs/>
    </w:rPr>
  </w:style>
  <w:style w:type="paragraph" w:styleId="ac">
    <w:name w:val="Balloon Text"/>
    <w:basedOn w:val="a"/>
    <w:link w:val="ad"/>
    <w:uiPriority w:val="99"/>
    <w:semiHidden/>
    <w:unhideWhenUsed/>
    <w:rsid w:val="007B19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19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9-20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RID2790</cp:lastModifiedBy>
  <cp:revision>4</cp:revision>
  <cp:lastPrinted>2019-10-02T05:37:00Z</cp:lastPrinted>
  <dcterms:created xsi:type="dcterms:W3CDTF">2019-10-02T05:35:00Z</dcterms:created>
  <dcterms:modified xsi:type="dcterms:W3CDTF">2019-10-02T05:39:00Z</dcterms:modified>
</cp:coreProperties>
</file>