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D3A35" w14:textId="3512555C" w:rsidR="00F11037" w:rsidRDefault="005E170F">
      <w:pPr>
        <w:pStyle w:val="Standard"/>
        <w:ind w:right="840"/>
      </w:pPr>
      <w:bookmarkStart w:id="0" w:name="_GoBack"/>
      <w:bookmarkEnd w:id="0"/>
      <w:r>
        <w:rPr>
          <w:noProof/>
          <w:color w:val="FF6600"/>
        </w:rPr>
        <w:drawing>
          <wp:inline distT="0" distB="0" distL="0" distR="0" wp14:anchorId="5C8F88D0" wp14:editId="1B616DA3">
            <wp:extent cx="6166884" cy="956945"/>
            <wp:effectExtent l="0" t="0" r="5715" b="0"/>
            <wp:docPr id="4" name="図 4" descr="ロータリー文庫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ロータリー文庫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569" cy="95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EC916" w14:textId="7E44AB1A" w:rsidR="00F11037" w:rsidRPr="00FC3C15" w:rsidRDefault="00FD7141">
      <w:pPr>
        <w:pStyle w:val="Standard"/>
        <w:jc w:val="righ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/>
          <w:szCs w:val="21"/>
        </w:rPr>
        <w:t>201</w:t>
      </w:r>
      <w:r w:rsidR="00390807">
        <w:rPr>
          <w:rFonts w:ascii="HG丸ｺﾞｼｯｸM-PRO" w:eastAsia="HG丸ｺﾞｼｯｸM-PRO" w:hAnsi="HG丸ｺﾞｼｯｸM-PRO" w:hint="eastAsia"/>
          <w:szCs w:val="21"/>
        </w:rPr>
        <w:t>9</w:t>
      </w:r>
      <w:r w:rsidRPr="00FC3C15">
        <w:rPr>
          <w:rFonts w:ascii="HG丸ｺﾞｼｯｸM-PRO" w:eastAsia="HG丸ｺﾞｼｯｸM-PRO" w:hAnsi="HG丸ｺﾞｼｯｸM-PRO"/>
          <w:szCs w:val="21"/>
        </w:rPr>
        <w:t>年</w:t>
      </w:r>
      <w:r w:rsidR="0039080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111F0">
        <w:rPr>
          <w:rFonts w:ascii="HG丸ｺﾞｼｯｸM-PRO" w:eastAsia="HG丸ｺﾞｼｯｸM-PRO" w:hAnsi="HG丸ｺﾞｼｯｸM-PRO" w:hint="eastAsia"/>
          <w:szCs w:val="21"/>
        </w:rPr>
        <w:t>1</w:t>
      </w:r>
      <w:r w:rsidR="00430C25">
        <w:rPr>
          <w:rFonts w:ascii="HG丸ｺﾞｼｯｸM-PRO" w:eastAsia="HG丸ｺﾞｼｯｸM-PRO" w:hAnsi="HG丸ｺﾞｼｯｸM-PRO" w:hint="eastAsia"/>
          <w:szCs w:val="21"/>
        </w:rPr>
        <w:t>2</w:t>
      </w:r>
      <w:r w:rsidRPr="00FC3C15">
        <w:rPr>
          <w:rFonts w:ascii="HG丸ｺﾞｼｯｸM-PRO" w:eastAsia="HG丸ｺﾞｼｯｸM-PRO" w:hAnsi="HG丸ｺﾞｼｯｸM-PRO"/>
          <w:szCs w:val="21"/>
        </w:rPr>
        <w:t>月</w:t>
      </w:r>
      <w:r w:rsidR="00CB522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111F0">
        <w:rPr>
          <w:rFonts w:ascii="HG丸ｺﾞｼｯｸM-PRO" w:eastAsia="HG丸ｺﾞｼｯｸM-PRO" w:hAnsi="HG丸ｺﾞｼｯｸM-PRO" w:hint="eastAsia"/>
          <w:szCs w:val="21"/>
        </w:rPr>
        <w:t>25</w:t>
      </w:r>
      <w:r w:rsidRPr="00FC3C15">
        <w:rPr>
          <w:rFonts w:ascii="HG丸ｺﾞｼｯｸM-PRO" w:eastAsia="HG丸ｺﾞｼｯｸM-PRO" w:hAnsi="HG丸ｺﾞｼｯｸM-PRO"/>
          <w:szCs w:val="21"/>
        </w:rPr>
        <w:t>日</w:t>
      </w:r>
    </w:p>
    <w:p w14:paraId="769535EB" w14:textId="4F3B69DF" w:rsidR="00F11037" w:rsidRPr="00FC3C15" w:rsidRDefault="00FD7141">
      <w:pPr>
        <w:pStyle w:val="Standard"/>
        <w:jc w:val="lef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/>
          <w:szCs w:val="21"/>
        </w:rPr>
        <w:t>ガバナー　各位</w:t>
      </w:r>
    </w:p>
    <w:p w14:paraId="55426BE9" w14:textId="77777777" w:rsidR="00F11037" w:rsidRPr="00FC3C15" w:rsidRDefault="00E61919">
      <w:pPr>
        <w:pStyle w:val="Standard"/>
        <w:jc w:val="righ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 w:hint="eastAsia"/>
          <w:szCs w:val="21"/>
        </w:rPr>
        <w:t>ロ</w:t>
      </w:r>
      <w:r w:rsidR="00FD7141" w:rsidRPr="00FC3C15">
        <w:rPr>
          <w:rFonts w:ascii="HG丸ｺﾞｼｯｸM-PRO" w:eastAsia="HG丸ｺﾞｼｯｸM-PRO" w:hAnsi="HG丸ｺﾞｼｯｸM-PRO"/>
          <w:szCs w:val="21"/>
        </w:rPr>
        <w:t>ータリー文庫運営委員会</w:t>
      </w:r>
    </w:p>
    <w:p w14:paraId="62409782" w14:textId="03873CF4" w:rsidR="00F11037" w:rsidRDefault="00FD7141" w:rsidP="008A16BC">
      <w:pPr>
        <w:pStyle w:val="a7"/>
        <w:spacing w:line="0" w:lineRule="atLeast"/>
        <w:rPr>
          <w:color w:val="00000A"/>
          <w:sz w:val="21"/>
          <w:szCs w:val="21"/>
        </w:rPr>
      </w:pPr>
      <w:r w:rsidRPr="00FC3C15">
        <w:rPr>
          <w:color w:val="00000A"/>
          <w:sz w:val="21"/>
          <w:szCs w:val="21"/>
        </w:rPr>
        <w:t xml:space="preserve">委員長　　　</w:t>
      </w:r>
      <w:r w:rsidR="00CB5227">
        <w:rPr>
          <w:rFonts w:hint="eastAsia"/>
          <w:color w:val="00000A"/>
          <w:sz w:val="21"/>
          <w:szCs w:val="21"/>
        </w:rPr>
        <w:t>大野　清一</w:t>
      </w:r>
    </w:p>
    <w:p w14:paraId="763A0A92" w14:textId="77777777" w:rsidR="008A16BC" w:rsidRPr="00FC3C15" w:rsidRDefault="008A16BC" w:rsidP="008A16BC">
      <w:pPr>
        <w:pStyle w:val="a7"/>
        <w:spacing w:line="0" w:lineRule="atLeast"/>
        <w:rPr>
          <w:color w:val="00000A"/>
          <w:sz w:val="21"/>
          <w:szCs w:val="21"/>
        </w:rPr>
      </w:pPr>
    </w:p>
    <w:p w14:paraId="63015022" w14:textId="7D1F1179" w:rsidR="00F11037" w:rsidRPr="00FC3C15" w:rsidRDefault="00FD7141" w:rsidP="00C36041">
      <w:pPr>
        <w:pStyle w:val="a6"/>
        <w:ind w:firstLine="203"/>
        <w:rPr>
          <w:color w:val="000000" w:themeColor="text1"/>
          <w:sz w:val="21"/>
          <w:szCs w:val="21"/>
        </w:rPr>
      </w:pPr>
      <w:r w:rsidRPr="00FC3C15">
        <w:rPr>
          <w:color w:val="000000" w:themeColor="text1"/>
          <w:sz w:val="21"/>
          <w:szCs w:val="21"/>
        </w:rPr>
        <w:t>拝啓</w:t>
      </w:r>
      <w:r w:rsidR="00C36041">
        <w:rPr>
          <w:rFonts w:hint="eastAsia"/>
          <w:color w:val="000000" w:themeColor="text1"/>
          <w:sz w:val="21"/>
          <w:szCs w:val="21"/>
        </w:rPr>
        <w:t xml:space="preserve">　</w:t>
      </w:r>
      <w:r w:rsidR="00430C25">
        <w:rPr>
          <w:rFonts w:hint="eastAsia"/>
          <w:color w:val="000000" w:themeColor="text1"/>
          <w:sz w:val="21"/>
          <w:szCs w:val="21"/>
        </w:rPr>
        <w:t>師走</w:t>
      </w:r>
      <w:r w:rsidR="00E7348D" w:rsidRPr="00C80433">
        <w:rPr>
          <w:rFonts w:hint="eastAsia"/>
          <w:color w:val="auto"/>
          <w:sz w:val="21"/>
          <w:szCs w:val="21"/>
        </w:rPr>
        <w:t>の</w:t>
      </w:r>
      <w:r w:rsidRPr="00FC3C15">
        <w:rPr>
          <w:color w:val="000000" w:themeColor="text1"/>
          <w:sz w:val="21"/>
          <w:szCs w:val="21"/>
        </w:rPr>
        <w:t>候、貴ガバナーはじめスタッフの皆様には、益々ご健勝にてご活躍のこととお慶び申し上げます。また、常々ロータリー文庫へのご協力を心から感謝いたしております。</w:t>
      </w:r>
    </w:p>
    <w:p w14:paraId="446C167F" w14:textId="3F737455" w:rsidR="00F11037" w:rsidRPr="00E7348D" w:rsidRDefault="00FD7141">
      <w:pPr>
        <w:pStyle w:val="Standard"/>
        <w:rPr>
          <w:rFonts w:ascii="HG丸ｺﾞｼｯｸM-PRO" w:eastAsia="HG丸ｺﾞｼｯｸM-PRO" w:hAnsi="HG丸ｺﾞｼｯｸM-PRO"/>
          <w:color w:val="000000" w:themeColor="text1"/>
          <w:szCs w:val="21"/>
          <w:shd w:val="pct15" w:color="auto" w:fill="FFFFFF"/>
        </w:rPr>
      </w:pPr>
      <w:r w:rsidRPr="00FC3C1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今回</w:t>
      </w:r>
      <w:r w:rsidRPr="00FC3C15">
        <w:rPr>
          <w:rFonts w:ascii="HG丸ｺﾞｼｯｸM-PRO" w:eastAsia="HG丸ｺﾞｼｯｸM-PRO" w:hAnsi="HG丸ｺﾞｼｯｸM-PRO"/>
          <w:color w:val="000000" w:themeColor="text1"/>
          <w:szCs w:val="21"/>
        </w:rPr>
        <w:t>は、下記</w:t>
      </w:r>
      <w:r w:rsidR="00E7348D" w:rsidRPr="00C8043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6</w:t>
      </w:r>
      <w:r w:rsidR="00390807" w:rsidRPr="00390807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点</w:t>
      </w:r>
      <w:r w:rsidRPr="00FC3C15">
        <w:rPr>
          <w:rFonts w:ascii="HG丸ｺﾞｼｯｸM-PRO" w:eastAsia="HG丸ｺﾞｼｯｸM-PRO" w:hAnsi="HG丸ｺﾞｼｯｸM-PRO"/>
          <w:color w:val="000000" w:themeColor="text1"/>
          <w:szCs w:val="21"/>
        </w:rPr>
        <w:t>をご紹介いたしますので「ガバナー月信」にご掲載くださるようお願いいたします。</w:t>
      </w:r>
    </w:p>
    <w:p w14:paraId="01A7E06E" w14:textId="7A4AE824" w:rsidR="00B86F54" w:rsidRPr="00306C56" w:rsidRDefault="00FD7141" w:rsidP="008A16BC">
      <w:pPr>
        <w:pStyle w:val="a7"/>
        <w:rPr>
          <w:color w:val="auto"/>
        </w:rPr>
      </w:pPr>
      <w:r w:rsidRPr="00306C56">
        <w:rPr>
          <w:color w:val="auto"/>
        </w:rPr>
        <w:t>敬具</w:t>
      </w:r>
    </w:p>
    <w:p w14:paraId="26B8A6B0" w14:textId="77777777" w:rsidR="008A16BC" w:rsidRDefault="008A16BC" w:rsidP="00D82347">
      <w:pPr>
        <w:pStyle w:val="a7"/>
      </w:pPr>
    </w:p>
    <w:p w14:paraId="262B7583" w14:textId="296B7BC3" w:rsidR="006A373D" w:rsidRDefault="00B86F54" w:rsidP="00D82347">
      <w:pPr>
        <w:pStyle w:val="a7"/>
        <w:spacing w:line="0" w:lineRule="atLeast"/>
        <w:jc w:val="center"/>
        <w:rPr>
          <w:sz w:val="24"/>
          <w:szCs w:val="24"/>
        </w:rPr>
      </w:pPr>
      <w:r w:rsidRPr="00B86F54">
        <w:rPr>
          <w:rFonts w:hint="eastAsia"/>
          <w:sz w:val="44"/>
          <w:szCs w:val="44"/>
        </w:rPr>
        <w:t>文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庫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通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信</w:t>
      </w:r>
      <w:r w:rsidR="00C307C6">
        <w:rPr>
          <w:rFonts w:hint="eastAsia"/>
          <w:sz w:val="44"/>
          <w:szCs w:val="44"/>
        </w:rPr>
        <w:t xml:space="preserve">　</w:t>
      </w:r>
      <w:r w:rsidR="00C307C6" w:rsidRPr="00C307C6">
        <w:rPr>
          <w:rFonts w:hint="eastAsia"/>
          <w:sz w:val="24"/>
          <w:szCs w:val="24"/>
        </w:rPr>
        <w:t>[3</w:t>
      </w:r>
      <w:r w:rsidR="00430C25">
        <w:rPr>
          <w:rFonts w:hint="eastAsia"/>
          <w:sz w:val="24"/>
          <w:szCs w:val="24"/>
        </w:rPr>
        <w:t>80</w:t>
      </w:r>
      <w:r w:rsidR="00C307C6" w:rsidRPr="00C307C6">
        <w:rPr>
          <w:rFonts w:hint="eastAsia"/>
          <w:sz w:val="24"/>
          <w:szCs w:val="24"/>
        </w:rPr>
        <w:t>]</w:t>
      </w:r>
    </w:p>
    <w:p w14:paraId="2182D28C" w14:textId="435727CC" w:rsidR="00BE760E" w:rsidRPr="006D3630" w:rsidRDefault="006A373D" w:rsidP="0019629A">
      <w:pPr>
        <w:pStyle w:val="Standard"/>
        <w:spacing w:line="0" w:lineRule="atLeast"/>
        <w:jc w:val="center"/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</w:pP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ロータリー文庫通信3</w:t>
      </w:r>
      <w:r w:rsidR="00430C25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80</w:t>
      </w: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号　201</w:t>
      </w:r>
      <w:r w:rsidR="00390807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9</w:t>
      </w: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年</w:t>
      </w:r>
      <w:r w:rsidR="00430C25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12</w:t>
      </w:r>
      <w:r w:rsidR="0019629A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月</w:t>
      </w:r>
      <w:r w:rsidR="002D6F88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 xml:space="preserve">　</w:t>
      </w:r>
      <w:r w:rsidR="00430C25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ロータリーの古典文献から今を考える</w:t>
      </w:r>
    </w:p>
    <w:p w14:paraId="23B83349" w14:textId="20F2A9C8" w:rsidR="0019629A" w:rsidRPr="002D6F88" w:rsidRDefault="0019629A" w:rsidP="0019629A">
      <w:pPr>
        <w:pStyle w:val="Standard"/>
        <w:spacing w:line="0" w:lineRule="atLeast"/>
        <w:jc w:val="center"/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</w:pPr>
    </w:p>
    <w:p w14:paraId="5D7CB929" w14:textId="173ECCE3" w:rsidR="000A0DB4" w:rsidRDefault="008A16BC" w:rsidP="00D27681">
      <w:pPr>
        <w:widowControl/>
        <w:suppressAutoHyphens w:val="0"/>
        <w:autoSpaceDN/>
        <w:ind w:firstLineChars="100" w:firstLine="205"/>
        <w:textAlignment w:val="auto"/>
        <w:rPr>
          <w:rFonts w:ascii="HG丸ｺﾞｼｯｸM-PRO" w:eastAsia="HG丸ｺﾞｼｯｸM-PRO" w:hAnsi="HG丸ｺﾞｼｯｸM-PRO" w:cs="Arial"/>
          <w:kern w:val="0"/>
          <w:szCs w:val="21"/>
        </w:rPr>
      </w:pPr>
      <w:r w:rsidRPr="008A16BC">
        <w:rPr>
          <w:rFonts w:ascii="HG丸ｺﾞｼｯｸM-PRO" w:eastAsia="HG丸ｺﾞｼｯｸM-PRO" w:hAnsi="HG丸ｺﾞｼｯｸM-PRO" w:cs="Arial" w:hint="eastAsia"/>
          <w:kern w:val="0"/>
          <w:szCs w:val="21"/>
        </w:rPr>
        <w:t>1０月初旬に松宮元ＲＩ理事から論稿が届いた。以前、文庫から「ロータリーの解析」の原書のコピーを持ち帰られたことがある。原書を座右に置き、未来のロータリーの姿に思いを馳せ、思索を重ねて書き上げた論稿だと思う。１９３５年「ロータリーの目的」がほぼ今の形になった頃、そこに込められたロータリーの基本理念は何だったのか。１９２７年オステンド国際大会を契機に四大奉仕部門を取り入れた時が、ロータリーの最初の大きな転換期であった。今はそれ以上の大きな転換期を迎えている。２０１９年規定審議会制定案１９-１１７の採択により、国際ロータリーは「公共慈善団体」を目指すことになったのだから。皆さんの今の思いを是非文庫へ寄稿してください。（</w:t>
      </w:r>
      <w:r w:rsidR="00280EE7">
        <w:rPr>
          <w:rFonts w:ascii="HG丸ｺﾞｼｯｸM-PRO" w:eastAsia="HG丸ｺﾞｼｯｸM-PRO" w:hAnsi="HG丸ｺﾞｼｯｸM-PRO" w:cs="Arial" w:hint="eastAsia"/>
          <w:kern w:val="0"/>
          <w:szCs w:val="21"/>
        </w:rPr>
        <w:t>N.S</w:t>
      </w:r>
      <w:r w:rsidR="006F5FF7">
        <w:rPr>
          <w:rFonts w:ascii="HG丸ｺﾞｼｯｸM-PRO" w:eastAsia="HG丸ｺﾞｼｯｸM-PRO" w:hAnsi="HG丸ｺﾞｼｯｸM-PRO" w:cs="Arial" w:hint="eastAsia"/>
          <w:kern w:val="0"/>
          <w:szCs w:val="21"/>
        </w:rPr>
        <w:t>.</w:t>
      </w:r>
      <w:r w:rsidRPr="008A16BC">
        <w:rPr>
          <w:rFonts w:ascii="HG丸ｺﾞｼｯｸM-PRO" w:eastAsia="HG丸ｺﾞｼｯｸM-PRO" w:hAnsi="HG丸ｺﾞｼｯｸM-PRO" w:cs="Arial" w:hint="eastAsia"/>
          <w:kern w:val="0"/>
          <w:szCs w:val="21"/>
        </w:rPr>
        <w:t>）</w:t>
      </w:r>
    </w:p>
    <w:p w14:paraId="5F46CBC6" w14:textId="77777777" w:rsidR="006A55F5" w:rsidRDefault="006A55F5" w:rsidP="00D27681">
      <w:pPr>
        <w:widowControl/>
        <w:suppressAutoHyphens w:val="0"/>
        <w:autoSpaceDN/>
        <w:ind w:firstLineChars="100" w:firstLine="205"/>
        <w:textAlignment w:val="auto"/>
        <w:rPr>
          <w:rFonts w:ascii="HG丸ｺﾞｼｯｸM-PRO" w:eastAsia="HG丸ｺﾞｼｯｸM-PRO" w:hAnsi="HG丸ｺﾞｼｯｸM-PRO" w:cs="Arial"/>
          <w:kern w:val="0"/>
          <w:szCs w:val="21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1134"/>
        <w:gridCol w:w="851"/>
        <w:gridCol w:w="283"/>
      </w:tblGrid>
      <w:tr w:rsidR="006A55F5" w:rsidRPr="006A55F5" w14:paraId="1F780B9F" w14:textId="77777777" w:rsidTr="006A55F5">
        <w:trPr>
          <w:trHeight w:val="251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9954B6" w14:textId="77777777" w:rsidR="006A55F5" w:rsidRPr="006A55F5" w:rsidRDefault="006A55F5" w:rsidP="006A55F5">
            <w:pPr>
              <w:pStyle w:val="Standard"/>
              <w:ind w:left="175" w:hangingChars="100" w:hanging="175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6A55F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書　名</w:t>
            </w:r>
          </w:p>
        </w:tc>
        <w:tc>
          <w:tcPr>
            <w:tcW w:w="31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53A6BB" w14:textId="77777777" w:rsidR="006A55F5" w:rsidRPr="006A55F5" w:rsidRDefault="006A55F5" w:rsidP="006A55F5">
            <w:pPr>
              <w:pStyle w:val="Standard"/>
              <w:ind w:left="96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6A55F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著者/出版社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3031E5" w14:textId="77777777" w:rsidR="006A55F5" w:rsidRPr="006A55F5" w:rsidRDefault="006A55F5" w:rsidP="006A55F5">
            <w:pPr>
              <w:pStyle w:val="Standard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6A55F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発行年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F6EF7D" w14:textId="77777777" w:rsidR="006A55F5" w:rsidRPr="006A55F5" w:rsidRDefault="006A55F5" w:rsidP="006A55F5">
            <w:pPr>
              <w:pStyle w:val="Standard"/>
              <w:ind w:firstLine="96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6A55F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頁</w:t>
            </w:r>
          </w:p>
        </w:tc>
        <w:tc>
          <w:tcPr>
            <w:tcW w:w="2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4E6B53" w14:textId="77777777" w:rsidR="006A55F5" w:rsidRPr="006A55F5" w:rsidRDefault="006A55F5" w:rsidP="006A55F5">
            <w:pPr>
              <w:pStyle w:val="Standard"/>
              <w:rPr>
                <w:sz w:val="18"/>
                <w:szCs w:val="18"/>
              </w:rPr>
            </w:pPr>
            <w:r w:rsidRPr="006A55F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</w:p>
        </w:tc>
      </w:tr>
      <w:tr w:rsidR="00FA36FC" w:rsidRPr="00F24833" w14:paraId="67A26527" w14:textId="77777777" w:rsidTr="006A55F5">
        <w:trPr>
          <w:trHeight w:val="545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8E86E7" w14:textId="214C1E14" w:rsidR="00430C25" w:rsidRPr="00594B65" w:rsidRDefault="00430C25" w:rsidP="00D27681">
            <w:pPr>
              <w:pStyle w:val="Standard"/>
              <w:ind w:left="205" w:hangingChars="100" w:hanging="205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「ロータリー解析</w:t>
            </w:r>
            <w:r w:rsidR="002B3A29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The </w:t>
            </w:r>
            <w:r>
              <w:rPr>
                <w:rFonts w:ascii="HG丸ｺﾞｼｯｸM-PRO" w:eastAsia="HG丸ｺﾞｼｯｸM-PRO" w:hAnsi="HG丸ｺﾞｼｯｸM-PRO" w:cs="ＭＳ Ｐゴシック"/>
                <w:szCs w:val="21"/>
              </w:rPr>
              <w:t>Meaning of Rotary）」</w:t>
            </w: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を読む</w:t>
            </w:r>
          </w:p>
        </w:tc>
        <w:tc>
          <w:tcPr>
            <w:tcW w:w="31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329451" w14:textId="615A3599" w:rsidR="00FA36FC" w:rsidRPr="00594B65" w:rsidRDefault="00430C25" w:rsidP="00895017">
            <w:pPr>
              <w:pStyle w:val="Standard"/>
              <w:ind w:left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松宮剛　-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70BC8C" w14:textId="6CECC047" w:rsidR="00FA36FC" w:rsidRPr="00594B65" w:rsidRDefault="00FA36FC" w:rsidP="000A734F">
            <w:pPr>
              <w:pStyle w:val="Standard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404CF4">
              <w:rPr>
                <w:rFonts w:ascii="HG丸ｺﾞｼｯｸM-PRO" w:eastAsia="HG丸ｺﾞｼｯｸM-PRO" w:hAnsi="HG丸ｺﾞｼｯｸM-PRO" w:cs="ＭＳ Ｐゴシック"/>
                <w:szCs w:val="21"/>
              </w:rPr>
              <w:t>201</w:t>
            </w:r>
            <w:r w:rsidR="00430C25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FE0785" w14:textId="05F93925" w:rsidR="00FA36FC" w:rsidRPr="00594B65" w:rsidRDefault="00430C25" w:rsidP="002079FC">
            <w:pPr>
              <w:pStyle w:val="Standard"/>
              <w:ind w:firstLine="96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10</w:t>
            </w:r>
            <w:r w:rsidR="00FA36FC" w:rsidRPr="00404CF4">
              <w:rPr>
                <w:rFonts w:ascii="HG丸ｺﾞｼｯｸM-PRO" w:eastAsia="HG丸ｺﾞｼｯｸM-PRO" w:hAnsi="HG丸ｺﾞｼｯｸM-PRO" w:cs="ＭＳ Ｐゴシック"/>
                <w:szCs w:val="21"/>
              </w:rPr>
              <w:t>P</w:t>
            </w:r>
          </w:p>
        </w:tc>
        <w:tc>
          <w:tcPr>
            <w:tcW w:w="2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737028" w14:textId="38C562DB" w:rsidR="00FA36FC" w:rsidRPr="00F24833" w:rsidRDefault="0000056B" w:rsidP="000A734F">
            <w:pPr>
              <w:pStyle w:val="Standard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hyperlink r:id="rId10" w:history="1">
              <w:r w:rsidR="00D27681" w:rsidRPr="00D27681">
                <w:rPr>
                  <w:rStyle w:val="af2"/>
                  <w:rFonts w:ascii="HG丸ｺﾞｼｯｸM-PRO" w:eastAsia="HG丸ｺﾞｼｯｸM-PRO" w:hAnsi="HG丸ｺﾞｼｯｸM-PRO" w:cs="ＭＳ Ｐゴシック"/>
                  <w:sz w:val="18"/>
                  <w:szCs w:val="18"/>
                </w:rPr>
                <w:t>※</w:t>
              </w:r>
            </w:hyperlink>
            <w:r w:rsidR="00E91FA6" w:rsidRPr="00E91FA6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  </w:t>
            </w:r>
          </w:p>
        </w:tc>
      </w:tr>
      <w:tr w:rsidR="00D27681" w14:paraId="3ED6DDDB" w14:textId="77777777" w:rsidTr="006A55F5">
        <w:trPr>
          <w:trHeight w:val="545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FBB01A" w14:textId="040DF6D4" w:rsidR="00D27681" w:rsidRPr="00FA36FC" w:rsidRDefault="00D27681" w:rsidP="00D27681">
            <w:pPr>
              <w:pStyle w:val="Standard"/>
              <w:widowControl/>
              <w:ind w:firstLineChars="50" w:firstLine="103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430C25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ロータリーの綱領</w:t>
            </w:r>
          </w:p>
        </w:tc>
        <w:tc>
          <w:tcPr>
            <w:tcW w:w="31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9FB728" w14:textId="509BC661" w:rsidR="00D27681" w:rsidRPr="00430C25" w:rsidRDefault="00D27681" w:rsidP="00D27681">
            <w:pPr>
              <w:pStyle w:val="Standard"/>
              <w:widowControl/>
              <w:ind w:firstLineChars="50" w:firstLine="103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430C25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直木太一郎   -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6F7BF8" w14:textId="77777777" w:rsidR="00D27681" w:rsidRDefault="00D27681" w:rsidP="00D27681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友</w:t>
            </w:r>
            <w:r w:rsidRPr="00430C25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：1972</w:t>
            </w:r>
          </w:p>
          <w:p w14:paraId="7D42279C" w14:textId="56760375" w:rsidR="00D27681" w:rsidRPr="00FA36FC" w:rsidRDefault="00D27681" w:rsidP="00D27681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430C25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・2月 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F680B5" w14:textId="0129DC28" w:rsidR="00D27681" w:rsidRPr="00FA36FC" w:rsidRDefault="00D27681" w:rsidP="00D27681">
            <w:pPr>
              <w:pStyle w:val="Standard"/>
              <w:widowControl/>
              <w:ind w:firstLineChars="50" w:firstLine="103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szCs w:val="21"/>
              </w:rPr>
              <w:t>5</w:t>
            </w:r>
            <w:r w:rsidRPr="00FA36FC">
              <w:rPr>
                <w:rFonts w:ascii="HG丸ｺﾞｼｯｸM-PRO" w:eastAsia="HG丸ｺﾞｼｯｸM-PRO" w:hAnsi="HG丸ｺﾞｼｯｸM-PRO" w:cs="ＭＳ Ｐゴシック"/>
                <w:szCs w:val="21"/>
              </w:rPr>
              <w:t>P</w:t>
            </w:r>
          </w:p>
        </w:tc>
        <w:tc>
          <w:tcPr>
            <w:tcW w:w="2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B49578" w14:textId="21CFBB46" w:rsidR="00D27681" w:rsidRPr="00FA36FC" w:rsidRDefault="0000056B" w:rsidP="00D27681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明朝"/>
                <w:kern w:val="2"/>
                <w:szCs w:val="21"/>
              </w:rPr>
            </w:pPr>
            <w:hyperlink r:id="rId11" w:history="1">
              <w:r w:rsidR="00D27681" w:rsidRPr="00D27681">
                <w:rPr>
                  <w:rStyle w:val="af2"/>
                  <w:rFonts w:ascii="HG丸ｺﾞｼｯｸM-PRO" w:eastAsia="HG丸ｺﾞｼｯｸM-PRO" w:hAnsi="HG丸ｺﾞｼｯｸM-PRO" w:cs="ＭＳ Ｐゴシック"/>
                  <w:sz w:val="18"/>
                  <w:szCs w:val="18"/>
                </w:rPr>
                <w:t>※</w:t>
              </w:r>
            </w:hyperlink>
          </w:p>
        </w:tc>
      </w:tr>
      <w:tr w:rsidR="00D27681" w14:paraId="09675F35" w14:textId="77777777" w:rsidTr="006A55F5">
        <w:trPr>
          <w:trHeight w:val="545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7BF19C" w14:textId="5F73DD5F" w:rsidR="00D27681" w:rsidRPr="00404CF4" w:rsidRDefault="00D27681" w:rsidP="00D27681">
            <w:pPr>
              <w:pStyle w:val="Standard"/>
              <w:ind w:firstLineChars="50" w:firstLine="103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THE MEANING OF</w:t>
            </w:r>
            <w:r w:rsidRPr="007C3A07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 ROTARY </w:t>
            </w:r>
          </w:p>
        </w:tc>
        <w:tc>
          <w:tcPr>
            <w:tcW w:w="31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F0B79F" w14:textId="105B746D" w:rsidR="00D27681" w:rsidRPr="00404CF4" w:rsidRDefault="00D27681" w:rsidP="00D27681">
            <w:pPr>
              <w:pStyle w:val="Standard"/>
              <w:ind w:firstLineChars="50" w:firstLine="103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7C3A07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Vivian Carter　R</w:t>
            </w: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.</w:t>
            </w:r>
            <w:r w:rsidRPr="007C3A07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I</w:t>
            </w: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.</w:t>
            </w:r>
            <w:r w:rsidRPr="007C3A07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B.I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C159AD" w14:textId="2B0184A0" w:rsidR="00D27681" w:rsidRPr="007C3A07" w:rsidRDefault="00D27681" w:rsidP="00D27681">
            <w:pPr>
              <w:pStyle w:val="Standard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7C3A07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〔1927〕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9A3910" w14:textId="27977B69" w:rsidR="00D27681" w:rsidRPr="00404CF4" w:rsidRDefault="00D27681" w:rsidP="00D27681">
            <w:pPr>
              <w:pStyle w:val="Standard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7C3A07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82P</w:t>
            </w:r>
          </w:p>
        </w:tc>
        <w:tc>
          <w:tcPr>
            <w:tcW w:w="2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8BCDEA" w14:textId="549F5987" w:rsidR="00D27681" w:rsidRPr="00F24833" w:rsidRDefault="0000056B" w:rsidP="00D27681">
            <w:pPr>
              <w:pStyle w:val="Standard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hyperlink r:id="rId12" w:history="1">
              <w:r w:rsidR="00D27681" w:rsidRPr="00D27681">
                <w:rPr>
                  <w:rStyle w:val="af2"/>
                  <w:rFonts w:ascii="HG丸ｺﾞｼｯｸM-PRO" w:eastAsia="HG丸ｺﾞｼｯｸM-PRO" w:hAnsi="HG丸ｺﾞｼｯｸM-PRO" w:cs="ＭＳ Ｐゴシック"/>
                  <w:sz w:val="18"/>
                  <w:szCs w:val="18"/>
                </w:rPr>
                <w:t>※</w:t>
              </w:r>
            </w:hyperlink>
          </w:p>
        </w:tc>
      </w:tr>
      <w:tr w:rsidR="00D27681" w:rsidRPr="00594B65" w14:paraId="2756919F" w14:textId="77777777" w:rsidTr="006A55F5">
        <w:trPr>
          <w:trHeight w:val="545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52CB5B" w14:textId="1D09272A" w:rsidR="00D27681" w:rsidRPr="00594B65" w:rsidRDefault="00D27681" w:rsidP="00D27681">
            <w:pPr>
              <w:pStyle w:val="Standard"/>
              <w:ind w:firstLineChars="50" w:firstLine="103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697141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The Meaning of Rotary ロータリー解析  </w:t>
            </w:r>
          </w:p>
        </w:tc>
        <w:tc>
          <w:tcPr>
            <w:tcW w:w="31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5025CB" w14:textId="3C2F98B8" w:rsidR="00D27681" w:rsidRPr="00594B65" w:rsidRDefault="00D27681" w:rsidP="00D27681">
            <w:pPr>
              <w:pStyle w:val="Standard"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697141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Vivian Carter著；田中毅訳   -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C6BE62" w14:textId="541F8389" w:rsidR="00D27681" w:rsidRPr="00594B65" w:rsidRDefault="00D27681" w:rsidP="00D27681">
            <w:pPr>
              <w:pStyle w:val="Standard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697141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1999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825CB8" w14:textId="6B6086EE" w:rsidR="00D27681" w:rsidRPr="00594B65" w:rsidRDefault="00D27681" w:rsidP="00D27681">
            <w:pPr>
              <w:pStyle w:val="Standard"/>
              <w:ind w:firstLine="96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szCs w:val="21"/>
              </w:rPr>
              <w:t>101</w:t>
            </w:r>
            <w:r w:rsidRPr="00404CF4">
              <w:rPr>
                <w:rFonts w:ascii="HG丸ｺﾞｼｯｸM-PRO" w:eastAsia="HG丸ｺﾞｼｯｸM-PRO" w:hAnsi="HG丸ｺﾞｼｯｸM-PRO" w:cs="ＭＳ Ｐゴシック"/>
                <w:szCs w:val="21"/>
              </w:rPr>
              <w:t>P</w:t>
            </w:r>
          </w:p>
        </w:tc>
        <w:tc>
          <w:tcPr>
            <w:tcW w:w="2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2BAB46" w14:textId="234121C6" w:rsidR="00D27681" w:rsidRPr="00F24833" w:rsidRDefault="0000056B" w:rsidP="00D27681">
            <w:pPr>
              <w:pStyle w:val="Standard"/>
              <w:jc w:val="center"/>
              <w:rPr>
                <w:rFonts w:ascii="HG丸ｺﾞｼｯｸM-PRO" w:eastAsia="HG丸ｺﾞｼｯｸM-PRO" w:hAnsi="HG丸ｺﾞｼｯｸM-PRO" w:cs="ＭＳ Ｐゴシック"/>
                <w:color w:val="0000FF"/>
                <w:szCs w:val="21"/>
                <w:u w:val="single"/>
              </w:rPr>
            </w:pPr>
            <w:hyperlink r:id="rId13" w:history="1">
              <w:r w:rsidR="00D27681" w:rsidRPr="00D27681">
                <w:rPr>
                  <w:rStyle w:val="af2"/>
                  <w:rFonts w:ascii="HG丸ｺﾞｼｯｸM-PRO" w:eastAsia="HG丸ｺﾞｼｯｸM-PRO" w:hAnsi="HG丸ｺﾞｼｯｸM-PRO" w:cs="ＭＳ Ｐゴシック"/>
                  <w:sz w:val="18"/>
                  <w:szCs w:val="18"/>
                </w:rPr>
                <w:t>※</w:t>
              </w:r>
            </w:hyperlink>
          </w:p>
        </w:tc>
      </w:tr>
      <w:tr w:rsidR="00D27681" w14:paraId="6EEE85C4" w14:textId="77777777" w:rsidTr="006A55F5">
        <w:trPr>
          <w:trHeight w:val="545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0DC58A" w14:textId="55C431B4" w:rsidR="00D27681" w:rsidRPr="00DA2F24" w:rsidRDefault="00D27681" w:rsidP="00D27681">
            <w:pPr>
              <w:pStyle w:val="Standard"/>
              <w:ind w:leftChars="50" w:left="103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8A38BF">
              <w:rPr>
                <w:rFonts w:ascii="HG丸ｺﾞｼｯｸM-PRO" w:eastAsia="HG丸ｺﾞｼｯｸM-PRO" w:hAnsi="HG丸ｺﾞｼｯｸM-PRO" w:cs="ＭＳ Ｐゴシック"/>
                <w:szCs w:val="21"/>
              </w:rPr>
              <w:t xml:space="preserve">The Aims and Objects Plan Pamphlet No.3    </w:t>
            </w:r>
          </w:p>
        </w:tc>
        <w:tc>
          <w:tcPr>
            <w:tcW w:w="31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5FF635" w14:textId="145BF81C" w:rsidR="00D27681" w:rsidRPr="008A38BF" w:rsidRDefault="00D27681" w:rsidP="00D27681">
            <w:pPr>
              <w:pStyle w:val="Standard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 </w:t>
            </w:r>
            <w:r w:rsidRPr="008A38BF">
              <w:rPr>
                <w:rFonts w:ascii="HG丸ｺﾞｼｯｸM-PRO" w:eastAsia="HG丸ｺﾞｼｯｸM-PRO" w:hAnsi="HG丸ｺﾞｼｯｸM-PRO" w:cs="ＭＳ Ｐゴシック"/>
                <w:szCs w:val="21"/>
              </w:rPr>
              <w:t>-   R.I.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751623" w14:textId="73B87435" w:rsidR="00D27681" w:rsidRPr="00DA2F24" w:rsidRDefault="00D27681" w:rsidP="00D27681">
            <w:pPr>
              <w:pStyle w:val="Standard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8A38BF">
              <w:rPr>
                <w:rFonts w:ascii="HG丸ｺﾞｼｯｸM-PRO" w:eastAsia="HG丸ｺﾞｼｯｸM-PRO" w:hAnsi="HG丸ｺﾞｼｯｸM-PRO" w:cs="ＭＳ Ｐゴシック"/>
                <w:szCs w:val="21"/>
              </w:rPr>
              <w:t>193</w:t>
            </w: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DF101C" w14:textId="45FE78B4" w:rsidR="00D27681" w:rsidRPr="00DA2F24" w:rsidRDefault="00D27681" w:rsidP="00D27681">
            <w:pPr>
              <w:pStyle w:val="Standard"/>
              <w:ind w:firstLine="96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53</w:t>
            </w:r>
            <w:r w:rsidRPr="00DA2F24">
              <w:rPr>
                <w:rFonts w:ascii="HG丸ｺﾞｼｯｸM-PRO" w:eastAsia="HG丸ｺﾞｼｯｸM-PRO" w:hAnsi="HG丸ｺﾞｼｯｸM-PRO" w:cs="ＭＳ Ｐゴシック"/>
                <w:szCs w:val="21"/>
              </w:rPr>
              <w:t>P</w:t>
            </w:r>
          </w:p>
        </w:tc>
        <w:tc>
          <w:tcPr>
            <w:tcW w:w="2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79E261" w14:textId="580BF2C2" w:rsidR="00D27681" w:rsidRPr="00F24833" w:rsidRDefault="0000056B" w:rsidP="00D27681">
            <w:pPr>
              <w:pStyle w:val="Standard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hyperlink r:id="rId14" w:history="1">
              <w:r w:rsidR="00D27681" w:rsidRPr="00D27681">
                <w:rPr>
                  <w:rStyle w:val="af2"/>
                  <w:rFonts w:ascii="HG丸ｺﾞｼｯｸM-PRO" w:eastAsia="HG丸ｺﾞｼｯｸM-PRO" w:hAnsi="HG丸ｺﾞｼｯｸM-PRO" w:cs="ＭＳ Ｐゴシック"/>
                  <w:sz w:val="18"/>
                  <w:szCs w:val="18"/>
                </w:rPr>
                <w:t>※</w:t>
              </w:r>
            </w:hyperlink>
          </w:p>
        </w:tc>
      </w:tr>
      <w:tr w:rsidR="00D27681" w:rsidRPr="00DA2F24" w14:paraId="15376042" w14:textId="77777777" w:rsidTr="006A55F5">
        <w:trPr>
          <w:trHeight w:val="545"/>
        </w:trPr>
        <w:tc>
          <w:tcPr>
            <w:tcW w:w="42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EFD692" w14:textId="2053EE8C" w:rsidR="00D27681" w:rsidRPr="00DA2F24" w:rsidRDefault="00D27681" w:rsidP="00D27681">
            <w:pPr>
              <w:pStyle w:val="Standard"/>
              <w:ind w:leftChars="50" w:left="103" w:firstLine="1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bookmarkStart w:id="1" w:name="_Hlk21615041"/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目標設定プラン -四大奉仕-</w:t>
            </w:r>
            <w:r>
              <w:rPr>
                <w:rFonts w:ascii="HG丸ｺﾞｼｯｸM-PRO" w:eastAsia="HG丸ｺﾞｼｯｸM-PRO" w:hAnsi="HG丸ｺﾞｼｯｸM-PRO" w:cs="ＭＳ Ｐゴシック"/>
                <w:szCs w:val="21"/>
              </w:rPr>
              <w:t xml:space="preserve"> (</w:t>
            </w:r>
            <w:r w:rsidRPr="008A38BF">
              <w:rPr>
                <w:rFonts w:ascii="HG丸ｺﾞｼｯｸM-PRO" w:eastAsia="HG丸ｺﾞｼｯｸM-PRO" w:hAnsi="HG丸ｺﾞｼｯｸM-PRO" w:cs="ＭＳ Ｐゴシック"/>
                <w:szCs w:val="21"/>
              </w:rPr>
              <w:t>The Aims and Objects Plan Pamphlet No.3</w:t>
            </w:r>
            <w:r>
              <w:rPr>
                <w:rFonts w:ascii="HG丸ｺﾞｼｯｸM-PRO" w:eastAsia="HG丸ｺﾞｼｯｸM-PRO" w:hAnsi="HG丸ｺﾞｼｯｸM-PRO" w:cs="ＭＳ Ｐゴシック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076E17" w14:textId="44CAC256" w:rsidR="00D27681" w:rsidRPr="00DA2F24" w:rsidRDefault="00D27681" w:rsidP="00D27681">
            <w:pPr>
              <w:pStyle w:val="Standard"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D27974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東昭二</w:t>
            </w: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訳 </w:t>
            </w:r>
            <w:r>
              <w:rPr>
                <w:rFonts w:ascii="HG丸ｺﾞｼｯｸM-PRO" w:eastAsia="HG丸ｺﾞｼｯｸM-PRO" w:hAnsi="HG丸ｺﾞｼｯｸM-PRO" w:cs="ＭＳ Ｐゴシック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173409" w14:textId="7B7D5C1F" w:rsidR="00D27681" w:rsidRPr="00DA2F24" w:rsidRDefault="00D27681" w:rsidP="00D27681">
            <w:pPr>
              <w:pStyle w:val="Standard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340247" w14:textId="0695BF8D" w:rsidR="00D27681" w:rsidRPr="00DA2F24" w:rsidRDefault="00D27681" w:rsidP="00D27681">
            <w:pPr>
              <w:pStyle w:val="Standard"/>
              <w:ind w:firstLine="96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szCs w:val="21"/>
              </w:rPr>
              <w:t>39</w:t>
            </w:r>
            <w:r w:rsidRPr="00DA2F24">
              <w:rPr>
                <w:rFonts w:ascii="HG丸ｺﾞｼｯｸM-PRO" w:eastAsia="HG丸ｺﾞｼｯｸM-PRO" w:hAnsi="HG丸ｺﾞｼｯｸM-PRO" w:cs="ＭＳ Ｐゴシック"/>
                <w:szCs w:val="21"/>
              </w:rPr>
              <w:t>P</w:t>
            </w:r>
          </w:p>
        </w:tc>
        <w:tc>
          <w:tcPr>
            <w:tcW w:w="2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4842CB" w14:textId="38F94386" w:rsidR="00D27681" w:rsidRPr="00F24833" w:rsidRDefault="0000056B" w:rsidP="00D27681">
            <w:pPr>
              <w:pStyle w:val="Standard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hyperlink r:id="rId15" w:history="1">
              <w:r w:rsidR="00D27681" w:rsidRPr="00D27681">
                <w:rPr>
                  <w:rStyle w:val="af2"/>
                  <w:rFonts w:ascii="HG丸ｺﾞｼｯｸM-PRO" w:eastAsia="HG丸ｺﾞｼｯｸM-PRO" w:hAnsi="HG丸ｺﾞｼｯｸM-PRO" w:cs="ＭＳ Ｐゴシック"/>
                  <w:sz w:val="18"/>
                  <w:szCs w:val="18"/>
                </w:rPr>
                <w:t>※</w:t>
              </w:r>
            </w:hyperlink>
          </w:p>
        </w:tc>
      </w:tr>
    </w:tbl>
    <w:bookmarkEnd w:id="1"/>
    <w:p w14:paraId="720AE8F2" w14:textId="77777777" w:rsidR="002079FC" w:rsidRDefault="00E8073A" w:rsidP="00A810EA">
      <w:pPr>
        <w:pStyle w:val="Standard"/>
        <w:rPr>
          <w:rFonts w:ascii="HG丸ｺﾞｼｯｸM-PRO" w:eastAsia="HG丸ｺﾞｼｯｸM-PRO" w:hAnsi="HG丸ｺﾞｼｯｸM-PRO" w:cs="ＭＳ Ｐゴシック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FD7141" w:rsidRPr="004B073C">
        <w:rPr>
          <w:rFonts w:ascii="HG丸ｺﾞｼｯｸM-PRO" w:eastAsia="HG丸ｺﾞｼｯｸM-PRO" w:hAnsi="HG丸ｺﾞｼｯｸM-PRO"/>
          <w:sz w:val="18"/>
          <w:szCs w:val="18"/>
        </w:rPr>
        <w:t>上記</w:t>
      </w:r>
      <w:r w:rsidR="00FD7141" w:rsidRPr="00807388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r w:rsidR="00FD7141" w:rsidRPr="00807388">
        <w:rPr>
          <w:rFonts w:ascii="HG丸ｺﾞｼｯｸM-PRO" w:eastAsia="HG丸ｺﾞｼｯｸM-PRO" w:hAnsi="HG丸ｺﾞｼｯｸM-PRO" w:cs="ＭＳ Ｐゴシック"/>
          <w:color w:val="0000FF"/>
          <w:sz w:val="18"/>
          <w:szCs w:val="18"/>
        </w:rPr>
        <w:t>※</w:t>
      </w:r>
      <w:r w:rsidR="00FD7141" w:rsidRPr="004B073C">
        <w:rPr>
          <w:rFonts w:ascii="HG丸ｺﾞｼｯｸM-PRO" w:eastAsia="HG丸ｺﾞｼｯｸM-PRO" w:hAnsi="HG丸ｺﾞｼｯｸM-PRO" w:cs="ＭＳ Ｐゴシック"/>
          <w:sz w:val="18"/>
          <w:szCs w:val="18"/>
        </w:rPr>
        <w:t>印はデジタル化されてい</w:t>
      </w:r>
      <w:r w:rsidR="00FD7141" w:rsidRPr="004B073C">
        <w:rPr>
          <w:rFonts w:ascii="HG丸ｺﾞｼｯｸM-PRO" w:eastAsia="HG丸ｺﾞｼｯｸM-PRO" w:hAnsi="HG丸ｺﾞｼｯｸM-PRO" w:cs="ＭＳ Ｐゴシック"/>
          <w:color w:val="000000" w:themeColor="text1"/>
          <w:sz w:val="18"/>
          <w:szCs w:val="18"/>
        </w:rPr>
        <w:t>る</w:t>
      </w:r>
      <w:r w:rsidR="00422015" w:rsidRPr="004B073C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18"/>
          <w:szCs w:val="18"/>
        </w:rPr>
        <w:t>資料</w:t>
      </w:r>
      <w:r w:rsidR="00FD7141" w:rsidRPr="004B073C">
        <w:rPr>
          <w:rFonts w:ascii="HG丸ｺﾞｼｯｸM-PRO" w:eastAsia="HG丸ｺﾞｼｯｸM-PRO" w:hAnsi="HG丸ｺﾞｼｯｸM-PRO" w:cs="ＭＳ Ｐゴシック"/>
          <w:sz w:val="18"/>
          <w:szCs w:val="18"/>
        </w:rPr>
        <w:t>です。</w:t>
      </w:r>
    </w:p>
    <w:p w14:paraId="332899BE" w14:textId="471E5760" w:rsidR="00F11037" w:rsidRPr="00FD529B" w:rsidRDefault="00FD7141" w:rsidP="00A810EA">
      <w:pPr>
        <w:pStyle w:val="Standard"/>
        <w:rPr>
          <w:rFonts w:ascii="HG丸ｺﾞｼｯｸM-PRO" w:eastAsia="HG丸ｺﾞｼｯｸM-PRO" w:hAnsi="HG丸ｺﾞｼｯｸM-PRO"/>
          <w:szCs w:val="21"/>
        </w:rPr>
      </w:pPr>
      <w:r w:rsidRPr="00FD529B">
        <w:rPr>
          <w:rFonts w:ascii="HG丸ｺﾞｼｯｸM-PRO" w:eastAsia="HG丸ｺﾞｼｯｸM-PRO" w:hAnsi="HG丸ｺﾞｼｯｸM-PRO" w:cs="ＭＳ Ｐゴシック"/>
          <w:szCs w:val="21"/>
          <w:u w:val="double"/>
        </w:rPr>
        <w:t xml:space="preserve">                                                                                                        </w:t>
      </w:r>
      <w:r w:rsidRPr="00FD529B">
        <w:rPr>
          <w:rFonts w:ascii="HG丸ｺﾞｼｯｸM-PRO" w:eastAsia="HG丸ｺﾞｼｯｸM-PRO" w:hAnsi="HG丸ｺﾞｼｯｸM-PRO" w:cs="ＭＳ Ｐゴシック"/>
          <w:szCs w:val="21"/>
        </w:rPr>
        <w:t xml:space="preserve">                                                                                                      </w:t>
      </w:r>
    </w:p>
    <w:tbl>
      <w:tblPr>
        <w:tblW w:w="900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7"/>
      </w:tblGrid>
      <w:tr w:rsidR="00932FB4" w:rsidRPr="00DA2F24" w14:paraId="2B3A50D8" w14:textId="77777777" w:rsidTr="008A16BC">
        <w:trPr>
          <w:trHeight w:val="3242"/>
        </w:trPr>
        <w:tc>
          <w:tcPr>
            <w:tcW w:w="9001" w:type="dxa"/>
            <w:vAlign w:val="center"/>
          </w:tcPr>
          <w:p w14:paraId="1A86C018" w14:textId="4A3B4080" w:rsidR="00521139" w:rsidRDefault="00521139" w:rsidP="00521139">
            <w:pPr>
              <w:pStyle w:val="Standard"/>
              <w:ind w:firstLineChars="100" w:firstLine="27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111EB">
              <w:rPr>
                <w:rFonts w:ascii="HG丸ｺﾞｼｯｸM-PRO" w:eastAsia="HG丸ｺﾞｼｯｸM-PRO" w:hAnsi="HG丸ｺﾞｼｯｸM-PRO" w:cs="ＭＳ Ｐゴシック" w:hint="eastAsia"/>
                <w:sz w:val="28"/>
                <w:szCs w:val="28"/>
              </w:rPr>
              <w:t>＊</w:t>
            </w:r>
            <w:r w:rsidRPr="000111EB">
              <w:rPr>
                <w:rFonts w:ascii="HG丸ｺﾞｼｯｸM-PRO" w:eastAsia="HG丸ｺﾞｼｯｸM-PRO" w:hAnsi="HG丸ｺﾞｼｯｸM-PRO" w:cs="ＭＳ Ｐゴシック"/>
                <w:sz w:val="28"/>
                <w:szCs w:val="28"/>
              </w:rPr>
              <w:t>資料の検索は</w:t>
            </w:r>
            <w:r w:rsidRPr="000111EB">
              <w:rPr>
                <w:rFonts w:ascii="HG丸ｺﾞｼｯｸM-PRO" w:eastAsia="HG丸ｺﾞｼｯｸM-PRO" w:hAnsi="HG丸ｺﾞｼｯｸM-PRO" w:cs="ＭＳ Ｐゴシック" w:hint="eastAsia"/>
                <w:sz w:val="28"/>
                <w:szCs w:val="28"/>
              </w:rPr>
              <w:t>文庫</w:t>
            </w:r>
            <w:r w:rsidRPr="000111EB">
              <w:rPr>
                <w:rFonts w:ascii="HG丸ｺﾞｼｯｸM-PRO" w:eastAsia="HG丸ｺﾞｼｯｸM-PRO" w:hAnsi="HG丸ｺﾞｼｯｸM-PRO" w:cs="ＭＳ Ｐゴシック"/>
                <w:sz w:val="28"/>
                <w:szCs w:val="28"/>
              </w:rPr>
              <w:t>ホームページから</w:t>
            </w:r>
            <w:r>
              <w:rPr>
                <w:rFonts w:ascii="HG丸ｺﾞｼｯｸM-PRO" w:eastAsia="HG丸ｺﾞｼｯｸM-PRO" w:hAnsi="HG丸ｺﾞｼｯｸM-PRO" w:cs="ＭＳ Ｐゴシック"/>
                <w:sz w:val="32"/>
                <w:szCs w:val="32"/>
              </w:rPr>
              <w:t xml:space="preserve">　</w:t>
            </w:r>
            <w:hyperlink r:id="rId16" w:history="1">
              <w:r w:rsidRPr="001C6300">
                <w:rPr>
                  <w:rFonts w:ascii="メイリオ" w:eastAsia="メイリオ" w:hAnsi="メイリオ" w:cs="メイリオ"/>
                  <w:sz w:val="24"/>
                  <w:szCs w:val="24"/>
                </w:rPr>
                <w:t>http://www.rotary-bunko.gr.jp</w:t>
              </w:r>
            </w:hyperlink>
          </w:p>
          <w:p w14:paraId="5E265407" w14:textId="77777777" w:rsidR="009A4CC9" w:rsidRPr="009A4CC9" w:rsidRDefault="009A4CC9" w:rsidP="00521139">
            <w:pPr>
              <w:pStyle w:val="Standard"/>
              <w:ind w:firstLineChars="100" w:firstLine="155"/>
              <w:rPr>
                <w:rFonts w:ascii="メイリオ" w:eastAsia="メイリオ" w:hAnsi="メイリオ" w:cs="メイリオ"/>
                <w:color w:val="00000A"/>
                <w:sz w:val="16"/>
                <w:szCs w:val="16"/>
              </w:rPr>
            </w:pPr>
          </w:p>
          <w:p w14:paraId="3E842778" w14:textId="7A26EC0A" w:rsidR="00521139" w:rsidRPr="00521139" w:rsidRDefault="008A16BC" w:rsidP="00521139">
            <w:pPr>
              <w:pStyle w:val="Standard"/>
              <w:ind w:left="24" w:firstLineChars="100" w:firstLine="275"/>
              <w:rPr>
                <w:rFonts w:ascii="HG丸ｺﾞｼｯｸM-PRO" w:eastAsia="HG丸ｺﾞｼｯｸM-PRO" w:hAnsi="HG丸ｺﾞｼｯｸM-PRO" w:cs="メイリオ"/>
                <w:color w:val="00000A"/>
                <w:sz w:val="22"/>
              </w:rPr>
            </w:pPr>
            <w:r w:rsidRPr="001C6300">
              <w:rPr>
                <w:rFonts w:ascii="HG丸ｺﾞｼｯｸM-PRO" w:eastAsia="HG丸ｺﾞｼｯｸM-PRO" w:hAnsi="HG丸ｺﾞｼｯｸM-PRO" w:cs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12398322" wp14:editId="34F76C5D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913765</wp:posOffset>
                      </wp:positionV>
                      <wp:extent cx="2540635" cy="626745"/>
                      <wp:effectExtent l="0" t="0" r="12065" b="20955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635" cy="6267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DAB3B4" w14:textId="77777777" w:rsidR="00521139" w:rsidRPr="00521139" w:rsidRDefault="00521139" w:rsidP="0052113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52113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</w:rPr>
                                    <w:t>こちらをクリックすると、デジタル化資料の中で、おすすめの書籍資料リストをご覧いただけます。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983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0.35pt;margin-top:71.95pt;width:200.05pt;height:49.3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" fillcolor="#ed7d31 [3205]" strokecolor="white [3201]" strokeweight="1.5pt">
                      <v:textbox>
                        <w:txbxContent>
                          <w:p w14:paraId="25DAB3B4" w14:textId="77777777" w:rsidR="00521139" w:rsidRPr="00521139" w:rsidRDefault="00521139" w:rsidP="005211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211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こちらをクリックすると、デジタル化資料の中で、おすすめの書籍資料リストをご覧いただけます。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82815" behindDoc="1" locked="0" layoutInCell="1" allowOverlap="1" wp14:anchorId="1E785F00" wp14:editId="34831466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929005</wp:posOffset>
                  </wp:positionV>
                  <wp:extent cx="2519680" cy="701040"/>
                  <wp:effectExtent l="0" t="0" r="0" b="3810"/>
                  <wp:wrapNone/>
                  <wp:docPr id="3" name="図 3" descr="ようこそロータリー文庫HomePageへ - Internet Explorer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056CC.tmp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45632" r="59306" b="42558"/>
                          <a:stretch/>
                        </pic:blipFill>
                        <pic:spPr bwMode="auto">
                          <a:xfrm>
                            <a:off x="0" y="0"/>
                            <a:ext cx="2519680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1139">
              <w:rPr>
                <w:noProof/>
              </w:rPr>
              <w:drawing>
                <wp:inline distT="0" distB="0" distL="0" distR="0" wp14:anchorId="6117764B" wp14:editId="4B34545E">
                  <wp:extent cx="5671185" cy="935990"/>
                  <wp:effectExtent l="0" t="0" r="5715" b="0"/>
                  <wp:docPr id="23" name="コンテンツ プレースホルダー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コンテンツ プレースホルダー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81" r="639" b="53582"/>
                          <a:stretch/>
                        </pic:blipFill>
                        <pic:spPr>
                          <a:xfrm>
                            <a:off x="0" y="0"/>
                            <a:ext cx="5671185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47647" w14:textId="02DC7305" w:rsidR="00422015" w:rsidRPr="00187EC5" w:rsidRDefault="00AB4D29" w:rsidP="00883AAE">
            <w:pPr>
              <w:pStyle w:val="Standard"/>
              <w:rPr>
                <w:rFonts w:ascii="HG丸ｺﾞｼｯｸM-PRO" w:eastAsia="HG丸ｺﾞｼｯｸM-PRO" w:hAnsi="HG丸ｺﾞｼｯｸM-PRO" w:cs="メイリオ"/>
                <w:color w:val="00000A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6EEAFCC2" wp14:editId="13989B2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1270</wp:posOffset>
                      </wp:positionV>
                      <wp:extent cx="1181100" cy="39052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52B445" w14:textId="77777777" w:rsidR="00521139" w:rsidRPr="009A4CC9" w:rsidRDefault="00521139" w:rsidP="00521139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9A4CC9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  <w:t>Click</w:t>
                                  </w:r>
                                  <w:r w:rsidRPr="009A4CC9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AFCC2" id="テキスト ボックス 19" o:spid="_x0000_s1027" type="#_x0000_t202" style="position:absolute;left:0;text-align:left;margin-left:174pt;margin-top:.1pt;width:93pt;height:30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" filled="f" stroked="f" strokeweight=".5pt">
                      <v:textbox>
                        <w:txbxContent>
                          <w:p w14:paraId="5E52B445" w14:textId="77777777" w:rsidR="00521139" w:rsidRPr="009A4CC9" w:rsidRDefault="00521139" w:rsidP="0052113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A4CC9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  <w:t>Click</w:t>
                            </w:r>
                            <w:r w:rsidRPr="009A4CC9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398A">
              <w:rPr>
                <w:rFonts w:ascii="HG丸ｺﾞｼｯｸM-PRO" w:eastAsia="HG丸ｺﾞｼｯｸM-PRO" w:hAnsi="HG丸ｺﾞｼｯｸM-PRO" w:cs="メイリオ"/>
                <w:noProof/>
                <w:color w:val="00000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009275" wp14:editId="3A54388A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207010</wp:posOffset>
                      </wp:positionV>
                      <wp:extent cx="266700" cy="191135"/>
                      <wp:effectExtent l="38100" t="19050" r="19050" b="56515"/>
                      <wp:wrapNone/>
                      <wp:docPr id="20" name="直線矢印​​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19113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6AE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​​コネクタ 7" o:spid="_x0000_s1026" type="#_x0000_t32" style="position:absolute;left:0;text-align:left;margin-left:152.75pt;margin-top:16.3pt;width:21pt;height:15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" strokecolor="red" strokeweight="2.25pt">
                      <v:stroke endarrow="open" joinstyle="miter"/>
                    </v:shape>
                  </w:pict>
                </mc:Fallback>
              </mc:AlternateContent>
            </w:r>
          </w:p>
        </w:tc>
      </w:tr>
    </w:tbl>
    <w:p w14:paraId="1F21BC98" w14:textId="23D1BFD3" w:rsidR="00AC398A" w:rsidRPr="00895017" w:rsidRDefault="00AC398A" w:rsidP="00895017">
      <w:pPr>
        <w:rPr>
          <w:sz w:val="48"/>
          <w:szCs w:val="48"/>
        </w:rPr>
      </w:pPr>
    </w:p>
    <w:sectPr w:rsidR="00AC398A" w:rsidRPr="00895017" w:rsidSect="00A810EA">
      <w:pgSz w:w="11906" w:h="16838" w:code="9"/>
      <w:pgMar w:top="454" w:right="1077" w:bottom="295" w:left="1077" w:header="720" w:footer="720" w:gutter="0"/>
      <w:cols w:space="720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8923A" w14:textId="77777777" w:rsidR="0000056B" w:rsidRDefault="0000056B">
      <w:r>
        <w:separator/>
      </w:r>
    </w:p>
  </w:endnote>
  <w:endnote w:type="continuationSeparator" w:id="0">
    <w:p w14:paraId="051EF393" w14:textId="77777777" w:rsidR="0000056B" w:rsidRDefault="0000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2AD73" w14:textId="77777777" w:rsidR="0000056B" w:rsidRDefault="0000056B">
      <w:r>
        <w:rPr>
          <w:color w:val="000000"/>
        </w:rPr>
        <w:separator/>
      </w:r>
    </w:p>
  </w:footnote>
  <w:footnote w:type="continuationSeparator" w:id="0">
    <w:p w14:paraId="0A5E627A" w14:textId="77777777" w:rsidR="0000056B" w:rsidRDefault="0000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1652"/>
    <w:multiLevelType w:val="hybridMultilevel"/>
    <w:tmpl w:val="24AC3438"/>
    <w:lvl w:ilvl="0" w:tplc="545EF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765E5"/>
    <w:multiLevelType w:val="hybridMultilevel"/>
    <w:tmpl w:val="446C5668"/>
    <w:lvl w:ilvl="0" w:tplc="6694D3F0">
      <w:start w:val="18"/>
      <w:numFmt w:val="bullet"/>
      <w:lvlText w:val="-"/>
      <w:lvlJc w:val="left"/>
      <w:pPr>
        <w:ind w:left="565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" w15:restartNumberingAfterBreak="0">
    <w:nsid w:val="24BD2488"/>
    <w:multiLevelType w:val="hybridMultilevel"/>
    <w:tmpl w:val="6EE4BDEC"/>
    <w:lvl w:ilvl="0" w:tplc="85207C3C">
      <w:start w:val="18"/>
      <w:numFmt w:val="bullet"/>
      <w:lvlText w:val="-"/>
      <w:lvlJc w:val="left"/>
      <w:pPr>
        <w:ind w:left="456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3" w15:restartNumberingAfterBreak="0">
    <w:nsid w:val="30335F53"/>
    <w:multiLevelType w:val="hybridMultilevel"/>
    <w:tmpl w:val="D93EC846"/>
    <w:lvl w:ilvl="0" w:tplc="FD9035F8">
      <w:start w:val="18"/>
      <w:numFmt w:val="bullet"/>
      <w:lvlText w:val="-"/>
      <w:lvlJc w:val="left"/>
      <w:pPr>
        <w:ind w:left="463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4" w15:restartNumberingAfterBreak="0">
    <w:nsid w:val="4CB73C22"/>
    <w:multiLevelType w:val="hybridMultilevel"/>
    <w:tmpl w:val="B63001C0"/>
    <w:lvl w:ilvl="0" w:tplc="076AB858">
      <w:start w:val="18"/>
      <w:numFmt w:val="bullet"/>
      <w:lvlText w:val="-"/>
      <w:lvlJc w:val="left"/>
      <w:pPr>
        <w:ind w:left="463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5" w15:restartNumberingAfterBreak="0">
    <w:nsid w:val="4EE02AF5"/>
    <w:multiLevelType w:val="multilevel"/>
    <w:tmpl w:val="5284E366"/>
    <w:styleLink w:val="WWNum1"/>
    <w:lvl w:ilvl="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517B27B5"/>
    <w:multiLevelType w:val="hybridMultilevel"/>
    <w:tmpl w:val="E306E5BC"/>
    <w:lvl w:ilvl="0" w:tplc="69EE4246">
      <w:start w:val="1"/>
      <w:numFmt w:val="decimalEnclosedCircle"/>
      <w:lvlText w:val="%1"/>
      <w:lvlJc w:val="left"/>
      <w:pPr>
        <w:ind w:left="555" w:hanging="360"/>
      </w:pPr>
      <w:rPr>
        <w:rFonts w:cs="ＭＳ Ｐゴシック"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C867626"/>
    <w:multiLevelType w:val="hybridMultilevel"/>
    <w:tmpl w:val="BCD00696"/>
    <w:lvl w:ilvl="0" w:tplc="04090001">
      <w:start w:val="1"/>
      <w:numFmt w:val="bullet"/>
      <w:lvlText w:val=""/>
      <w:lvlJc w:val="left"/>
      <w:pPr>
        <w:ind w:left="5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8" w15:restartNumberingAfterBreak="0">
    <w:nsid w:val="7E2C27F2"/>
    <w:multiLevelType w:val="hybridMultilevel"/>
    <w:tmpl w:val="673CD464"/>
    <w:lvl w:ilvl="0" w:tplc="D2ACA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drawingGridHorizontalSpacing w:val="205"/>
  <w:drawingGridVerticalSpacing w:val="143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37"/>
    <w:rsid w:val="0000056B"/>
    <w:rsid w:val="00004418"/>
    <w:rsid w:val="000111EB"/>
    <w:rsid w:val="00017BB8"/>
    <w:rsid w:val="00020EE6"/>
    <w:rsid w:val="000355E5"/>
    <w:rsid w:val="0003671A"/>
    <w:rsid w:val="00043AE9"/>
    <w:rsid w:val="000563B9"/>
    <w:rsid w:val="000612B8"/>
    <w:rsid w:val="00074FB4"/>
    <w:rsid w:val="000801C4"/>
    <w:rsid w:val="00094C09"/>
    <w:rsid w:val="000A0DB4"/>
    <w:rsid w:val="000C0FBB"/>
    <w:rsid w:val="000C2024"/>
    <w:rsid w:val="000D62C2"/>
    <w:rsid w:val="000F0B81"/>
    <w:rsid w:val="00101B9E"/>
    <w:rsid w:val="00104827"/>
    <w:rsid w:val="00117962"/>
    <w:rsid w:val="00133347"/>
    <w:rsid w:val="00133A99"/>
    <w:rsid w:val="00150A82"/>
    <w:rsid w:val="00165EE7"/>
    <w:rsid w:val="0017410B"/>
    <w:rsid w:val="00187EC5"/>
    <w:rsid w:val="0019629A"/>
    <w:rsid w:val="001A1315"/>
    <w:rsid w:val="001A6425"/>
    <w:rsid w:val="001C0546"/>
    <w:rsid w:val="001C3937"/>
    <w:rsid w:val="001C6300"/>
    <w:rsid w:val="001C66EC"/>
    <w:rsid w:val="001E3655"/>
    <w:rsid w:val="001F35F1"/>
    <w:rsid w:val="002017A1"/>
    <w:rsid w:val="00202870"/>
    <w:rsid w:val="002079FC"/>
    <w:rsid w:val="00210D65"/>
    <w:rsid w:val="002119C2"/>
    <w:rsid w:val="00224036"/>
    <w:rsid w:val="00232C06"/>
    <w:rsid w:val="002418A5"/>
    <w:rsid w:val="00243D0B"/>
    <w:rsid w:val="00244EF2"/>
    <w:rsid w:val="00280EE7"/>
    <w:rsid w:val="00296E75"/>
    <w:rsid w:val="002A4328"/>
    <w:rsid w:val="002B376B"/>
    <w:rsid w:val="002B3A29"/>
    <w:rsid w:val="002C2436"/>
    <w:rsid w:val="002D6F88"/>
    <w:rsid w:val="002E2D7A"/>
    <w:rsid w:val="003005F2"/>
    <w:rsid w:val="00306C56"/>
    <w:rsid w:val="00330A49"/>
    <w:rsid w:val="00333E84"/>
    <w:rsid w:val="003527F5"/>
    <w:rsid w:val="003568D9"/>
    <w:rsid w:val="00361D90"/>
    <w:rsid w:val="0037729F"/>
    <w:rsid w:val="00390807"/>
    <w:rsid w:val="003B100F"/>
    <w:rsid w:val="003B3128"/>
    <w:rsid w:val="003E71AF"/>
    <w:rsid w:val="003F323C"/>
    <w:rsid w:val="003F73E7"/>
    <w:rsid w:val="0040335D"/>
    <w:rsid w:val="00404CF4"/>
    <w:rsid w:val="004115F9"/>
    <w:rsid w:val="00422015"/>
    <w:rsid w:val="004267F2"/>
    <w:rsid w:val="00430C25"/>
    <w:rsid w:val="004319BF"/>
    <w:rsid w:val="004370C2"/>
    <w:rsid w:val="0044178A"/>
    <w:rsid w:val="00447E64"/>
    <w:rsid w:val="00451F3C"/>
    <w:rsid w:val="0046697A"/>
    <w:rsid w:val="00473E8E"/>
    <w:rsid w:val="00476123"/>
    <w:rsid w:val="00480B3C"/>
    <w:rsid w:val="00483ABB"/>
    <w:rsid w:val="00483F54"/>
    <w:rsid w:val="0048785A"/>
    <w:rsid w:val="00496085"/>
    <w:rsid w:val="004B073C"/>
    <w:rsid w:val="004B48A2"/>
    <w:rsid w:val="004D2F1D"/>
    <w:rsid w:val="004F32A5"/>
    <w:rsid w:val="004F4E45"/>
    <w:rsid w:val="004F560E"/>
    <w:rsid w:val="005078A4"/>
    <w:rsid w:val="0051588D"/>
    <w:rsid w:val="00521139"/>
    <w:rsid w:val="005215B6"/>
    <w:rsid w:val="00533AD9"/>
    <w:rsid w:val="00536688"/>
    <w:rsid w:val="00541881"/>
    <w:rsid w:val="00563123"/>
    <w:rsid w:val="00564FD3"/>
    <w:rsid w:val="00565B42"/>
    <w:rsid w:val="005906C2"/>
    <w:rsid w:val="00594961"/>
    <w:rsid w:val="00594B65"/>
    <w:rsid w:val="00595240"/>
    <w:rsid w:val="005A55D4"/>
    <w:rsid w:val="005C136D"/>
    <w:rsid w:val="005E170F"/>
    <w:rsid w:val="005F2E07"/>
    <w:rsid w:val="005F3D4A"/>
    <w:rsid w:val="00623AC2"/>
    <w:rsid w:val="0063608F"/>
    <w:rsid w:val="00670DFA"/>
    <w:rsid w:val="00674558"/>
    <w:rsid w:val="0068492D"/>
    <w:rsid w:val="00693D24"/>
    <w:rsid w:val="00697141"/>
    <w:rsid w:val="006A373D"/>
    <w:rsid w:val="006A55F5"/>
    <w:rsid w:val="006B02E7"/>
    <w:rsid w:val="006C4D57"/>
    <w:rsid w:val="006C5131"/>
    <w:rsid w:val="006D3630"/>
    <w:rsid w:val="006D746A"/>
    <w:rsid w:val="006F2277"/>
    <w:rsid w:val="006F5FF7"/>
    <w:rsid w:val="006F6A74"/>
    <w:rsid w:val="00703BF1"/>
    <w:rsid w:val="00727DB7"/>
    <w:rsid w:val="0073214C"/>
    <w:rsid w:val="007357BA"/>
    <w:rsid w:val="00743044"/>
    <w:rsid w:val="007625C8"/>
    <w:rsid w:val="007728E8"/>
    <w:rsid w:val="00797295"/>
    <w:rsid w:val="007A23DF"/>
    <w:rsid w:val="007B20B0"/>
    <w:rsid w:val="007B7E06"/>
    <w:rsid w:val="007C3A07"/>
    <w:rsid w:val="007C5E51"/>
    <w:rsid w:val="007D41C9"/>
    <w:rsid w:val="007E05D9"/>
    <w:rsid w:val="007E77CB"/>
    <w:rsid w:val="007F2FD5"/>
    <w:rsid w:val="00807388"/>
    <w:rsid w:val="008134AB"/>
    <w:rsid w:val="00820A7D"/>
    <w:rsid w:val="00822F95"/>
    <w:rsid w:val="0083140A"/>
    <w:rsid w:val="00841101"/>
    <w:rsid w:val="00856CBD"/>
    <w:rsid w:val="0088102E"/>
    <w:rsid w:val="00882BAC"/>
    <w:rsid w:val="00883AAE"/>
    <w:rsid w:val="00886CCC"/>
    <w:rsid w:val="00895017"/>
    <w:rsid w:val="008A16BC"/>
    <w:rsid w:val="008A38BF"/>
    <w:rsid w:val="008B0AF9"/>
    <w:rsid w:val="008C0345"/>
    <w:rsid w:val="008D0F13"/>
    <w:rsid w:val="008F2EE3"/>
    <w:rsid w:val="008F5D37"/>
    <w:rsid w:val="009154F1"/>
    <w:rsid w:val="0092776A"/>
    <w:rsid w:val="00932FB4"/>
    <w:rsid w:val="009425A4"/>
    <w:rsid w:val="00953D2D"/>
    <w:rsid w:val="009667BC"/>
    <w:rsid w:val="00973875"/>
    <w:rsid w:val="00977378"/>
    <w:rsid w:val="00994CD6"/>
    <w:rsid w:val="009A4135"/>
    <w:rsid w:val="009A4CC9"/>
    <w:rsid w:val="009A5097"/>
    <w:rsid w:val="009C07A0"/>
    <w:rsid w:val="009D1AE0"/>
    <w:rsid w:val="009D7E9B"/>
    <w:rsid w:val="009F4FF0"/>
    <w:rsid w:val="00A2712D"/>
    <w:rsid w:val="00A3621B"/>
    <w:rsid w:val="00A50DE5"/>
    <w:rsid w:val="00A54E37"/>
    <w:rsid w:val="00A552A3"/>
    <w:rsid w:val="00A606F5"/>
    <w:rsid w:val="00A810EA"/>
    <w:rsid w:val="00A842CD"/>
    <w:rsid w:val="00A8473C"/>
    <w:rsid w:val="00AA6402"/>
    <w:rsid w:val="00AB4D29"/>
    <w:rsid w:val="00AC398A"/>
    <w:rsid w:val="00AD2586"/>
    <w:rsid w:val="00AE29EB"/>
    <w:rsid w:val="00B15089"/>
    <w:rsid w:val="00B20156"/>
    <w:rsid w:val="00B60EE5"/>
    <w:rsid w:val="00B7348B"/>
    <w:rsid w:val="00B86F54"/>
    <w:rsid w:val="00BC0EFE"/>
    <w:rsid w:val="00BC3603"/>
    <w:rsid w:val="00BD1328"/>
    <w:rsid w:val="00BE2309"/>
    <w:rsid w:val="00BE7408"/>
    <w:rsid w:val="00BE760E"/>
    <w:rsid w:val="00C00BEB"/>
    <w:rsid w:val="00C023B0"/>
    <w:rsid w:val="00C307C6"/>
    <w:rsid w:val="00C36041"/>
    <w:rsid w:val="00C44A05"/>
    <w:rsid w:val="00C6073D"/>
    <w:rsid w:val="00C66F72"/>
    <w:rsid w:val="00C76F23"/>
    <w:rsid w:val="00C80433"/>
    <w:rsid w:val="00C82AAC"/>
    <w:rsid w:val="00C85F31"/>
    <w:rsid w:val="00CA65E8"/>
    <w:rsid w:val="00CB5227"/>
    <w:rsid w:val="00CE7808"/>
    <w:rsid w:val="00D27681"/>
    <w:rsid w:val="00D27974"/>
    <w:rsid w:val="00D46B0B"/>
    <w:rsid w:val="00D51CFD"/>
    <w:rsid w:val="00D5593A"/>
    <w:rsid w:val="00D57D85"/>
    <w:rsid w:val="00D643D4"/>
    <w:rsid w:val="00D73DE7"/>
    <w:rsid w:val="00D7748E"/>
    <w:rsid w:val="00D82347"/>
    <w:rsid w:val="00D82F3D"/>
    <w:rsid w:val="00D94DA2"/>
    <w:rsid w:val="00DA2C24"/>
    <w:rsid w:val="00DA2F24"/>
    <w:rsid w:val="00DA5F96"/>
    <w:rsid w:val="00DC1425"/>
    <w:rsid w:val="00DD3E44"/>
    <w:rsid w:val="00DD435B"/>
    <w:rsid w:val="00DF0BB1"/>
    <w:rsid w:val="00E06F2F"/>
    <w:rsid w:val="00E111F0"/>
    <w:rsid w:val="00E14C54"/>
    <w:rsid w:val="00E36FB2"/>
    <w:rsid w:val="00E46242"/>
    <w:rsid w:val="00E5201A"/>
    <w:rsid w:val="00E61919"/>
    <w:rsid w:val="00E623C3"/>
    <w:rsid w:val="00E7348D"/>
    <w:rsid w:val="00E8073A"/>
    <w:rsid w:val="00E838C6"/>
    <w:rsid w:val="00E86BDC"/>
    <w:rsid w:val="00E91FA6"/>
    <w:rsid w:val="00E94445"/>
    <w:rsid w:val="00EB51DB"/>
    <w:rsid w:val="00EC2C9C"/>
    <w:rsid w:val="00EC415A"/>
    <w:rsid w:val="00EE009D"/>
    <w:rsid w:val="00EE7728"/>
    <w:rsid w:val="00EF35E5"/>
    <w:rsid w:val="00F0108B"/>
    <w:rsid w:val="00F11037"/>
    <w:rsid w:val="00F16C7C"/>
    <w:rsid w:val="00F21D4C"/>
    <w:rsid w:val="00F24833"/>
    <w:rsid w:val="00F30775"/>
    <w:rsid w:val="00F33690"/>
    <w:rsid w:val="00F52351"/>
    <w:rsid w:val="00F52544"/>
    <w:rsid w:val="00F62C2F"/>
    <w:rsid w:val="00F62C5A"/>
    <w:rsid w:val="00F72BA7"/>
    <w:rsid w:val="00F96110"/>
    <w:rsid w:val="00FA36FC"/>
    <w:rsid w:val="00FA767E"/>
    <w:rsid w:val="00FB2B27"/>
    <w:rsid w:val="00FC2527"/>
    <w:rsid w:val="00FC3C15"/>
    <w:rsid w:val="00FD22F9"/>
    <w:rsid w:val="00FD529B"/>
    <w:rsid w:val="00FD62CF"/>
    <w:rsid w:val="00FD7141"/>
    <w:rsid w:val="00FE3201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6C5B7"/>
  <w15:docId w15:val="{4B6B4939-5165-436C-A2CE-94DE9A2B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paragraph" w:styleId="1">
    <w:name w:val="heading 1"/>
    <w:basedOn w:val="Standard"/>
    <w:next w:val="Textbody"/>
    <w:pPr>
      <w:widowControl/>
      <w:spacing w:before="100" w:after="100"/>
      <w:jc w:val="left"/>
      <w:outlineLvl w:val="0"/>
    </w:pPr>
    <w:rPr>
      <w:rFonts w:ascii="ＭＳ Ｐゴシック" w:eastAsia="ＭＳ Ｐゴシック" w:hAnsi="ＭＳ Ｐゴシック" w:cs="ＭＳ Ｐゴシック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Date"/>
    <w:basedOn w:val="Standard"/>
  </w:style>
  <w:style w:type="paragraph" w:styleId="a6">
    <w:name w:val="Salutation"/>
    <w:basedOn w:val="Standard"/>
    <w:pPr>
      <w:suppressLineNumbers/>
    </w:pPr>
    <w:rPr>
      <w:rFonts w:ascii="HG丸ｺﾞｼｯｸM-PRO" w:eastAsia="HG丸ｺﾞｼｯｸM-PRO" w:hAnsi="HG丸ｺﾞｼｯｸM-PRO" w:cs="メイリオ"/>
      <w:bCs/>
      <w:color w:val="000088"/>
      <w:sz w:val="22"/>
    </w:rPr>
  </w:style>
  <w:style w:type="paragraph" w:styleId="a7">
    <w:name w:val="Closing"/>
    <w:basedOn w:val="Standard"/>
    <w:pPr>
      <w:jc w:val="right"/>
    </w:pPr>
    <w:rPr>
      <w:rFonts w:ascii="HG丸ｺﾞｼｯｸM-PRO" w:eastAsia="HG丸ｺﾞｼｯｸM-PRO" w:hAnsi="HG丸ｺﾞｼｯｸM-PRO" w:cs="メイリオ"/>
      <w:bCs/>
      <w:color w:val="000088"/>
      <w:sz w:val="22"/>
    </w:rPr>
  </w:style>
  <w:style w:type="paragraph" w:styleId="a8">
    <w:name w:val="List Paragraph"/>
    <w:basedOn w:val="Standard"/>
    <w:pPr>
      <w:ind w:left="84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見出し 1 (文字)"/>
    <w:basedOn w:val="a0"/>
    <w:rPr>
      <w:rFonts w:ascii="ＭＳ Ｐゴシック" w:eastAsia="ＭＳ Ｐゴシック" w:hAnsi="ＭＳ Ｐゴシック" w:cs="ＭＳ Ｐゴシック"/>
      <w:b/>
      <w:bCs/>
      <w:kern w:val="3"/>
      <w:sz w:val="48"/>
      <w:szCs w:val="4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日付 (文字)"/>
    <w:basedOn w:val="a0"/>
  </w:style>
  <w:style w:type="character" w:customStyle="1" w:styleId="aa">
    <w:name w:val="挨拶文 (文字)"/>
    <w:basedOn w:val="a0"/>
    <w:rPr>
      <w:rFonts w:ascii="HG丸ｺﾞｼｯｸM-PRO" w:eastAsia="HG丸ｺﾞｼｯｸM-PRO" w:hAnsi="HG丸ｺﾞｼｯｸM-PRO" w:cs="メイリオ"/>
      <w:bCs/>
      <w:color w:val="000088"/>
      <w:kern w:val="3"/>
      <w:sz w:val="22"/>
    </w:rPr>
  </w:style>
  <w:style w:type="character" w:customStyle="1" w:styleId="ab">
    <w:name w:val="結語 (文字)"/>
    <w:basedOn w:val="a0"/>
    <w:rPr>
      <w:rFonts w:ascii="HG丸ｺﾞｼｯｸM-PRO" w:eastAsia="HG丸ｺﾞｼｯｸM-PRO" w:hAnsi="HG丸ｺﾞｼｯｸM-PRO" w:cs="メイリオ"/>
      <w:bCs/>
      <w:color w:val="000088"/>
      <w:kern w:val="3"/>
      <w:sz w:val="22"/>
    </w:rPr>
  </w:style>
  <w:style w:type="character" w:customStyle="1" w:styleId="ListLabel1">
    <w:name w:val="ListLabel 1"/>
    <w:rPr>
      <w:rFonts w:eastAsia="HG丸ｺﾞｼｯｸM-PRO" w:cs="ＭＳ Ｐゴシック"/>
    </w:rPr>
  </w:style>
  <w:style w:type="paragraph" w:styleId="ac">
    <w:name w:val="header"/>
    <w:basedOn w:val="a"/>
    <w:link w:val="ad"/>
    <w:uiPriority w:val="99"/>
    <w:unhideWhenUsed/>
    <w:rsid w:val="009D1A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1AE0"/>
  </w:style>
  <w:style w:type="paragraph" w:styleId="ae">
    <w:name w:val="footer"/>
    <w:basedOn w:val="a"/>
    <w:link w:val="af"/>
    <w:uiPriority w:val="99"/>
    <w:unhideWhenUsed/>
    <w:rsid w:val="009D1A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D1AE0"/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f0">
    <w:name w:val="Balloon Text"/>
    <w:basedOn w:val="a"/>
    <w:link w:val="af1"/>
    <w:uiPriority w:val="99"/>
    <w:semiHidden/>
    <w:unhideWhenUsed/>
    <w:rsid w:val="00EE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E7728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594B65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594B65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E91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4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5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8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-bunko.gr.jp/index.htm" TargetMode="External"/><Relationship Id="rId13" Type="http://schemas.openxmlformats.org/officeDocument/2006/relationships/hyperlink" Target="https://www.rotary-bunko.gr.jp/php/viewpdf.php?i=16335" TargetMode="External"/><Relationship Id="rId18" Type="http://schemas.openxmlformats.org/officeDocument/2006/relationships/image" Target="media/image2.tm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otary-bunko.gr.jp/php/viewpdf.php?i=16334" TargetMode="External"/><Relationship Id="rId17" Type="http://schemas.openxmlformats.org/officeDocument/2006/relationships/hyperlink" Target="https://www.rotary-bunko.gr.jp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tary-bunko.gr.j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tary-bunko.gr.jp/php/viewpdf.php?i=163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tary-bunko.gr.jp/php/viewpdf.php?i=16337" TargetMode="External"/><Relationship Id="rId10" Type="http://schemas.openxmlformats.org/officeDocument/2006/relationships/hyperlink" Target="https://www.rotary-bunko.gr.jp/php/viewpdf.php?i=16332" TargetMode="External"/><Relationship Id="rId19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www.rotary-bunko.gr.jp/php/viewpdf.php?i=1633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3443-FA65-43CB-99EF-58E45AC9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fujisawa</dc:creator>
  <cp:keywords/>
  <dc:description/>
  <cp:lastModifiedBy>user</cp:lastModifiedBy>
  <cp:revision>2</cp:revision>
  <cp:lastPrinted>2019-12-26T06:27:00Z</cp:lastPrinted>
  <dcterms:created xsi:type="dcterms:W3CDTF">2019-12-26T06:47:00Z</dcterms:created>
  <dcterms:modified xsi:type="dcterms:W3CDTF">2019-12-26T06:47:00Z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