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BC" w:rsidRDefault="00845DBC" w:rsidP="00845DBC">
      <w:pPr>
        <w:jc w:val="right"/>
      </w:pPr>
      <w:r>
        <w:t>2020</w:t>
      </w:r>
      <w:r>
        <w:rPr>
          <w:rFonts w:hint="eastAsia"/>
        </w:rPr>
        <w:t>年</w:t>
      </w:r>
      <w:r w:rsidR="002065E1">
        <w:rPr>
          <w:rFonts w:hint="eastAsia"/>
        </w:rPr>
        <w:t>3</w:t>
      </w:r>
      <w:r>
        <w:rPr>
          <w:rFonts w:hint="eastAsia"/>
        </w:rPr>
        <w:t>月</w:t>
      </w:r>
      <w:r w:rsidR="003F3C09">
        <w:rPr>
          <w:rFonts w:hint="eastAsia"/>
        </w:rPr>
        <w:t>11</w:t>
      </w:r>
      <w:r>
        <w:rPr>
          <w:rFonts w:hint="eastAsia"/>
        </w:rPr>
        <w:t>日</w:t>
      </w:r>
    </w:p>
    <w:p w:rsidR="00845DBC" w:rsidRDefault="00845DBC" w:rsidP="00845DBC">
      <w:pPr>
        <w:rPr>
          <w:sz w:val="24"/>
        </w:rPr>
      </w:pPr>
      <w:r>
        <w:rPr>
          <w:rFonts w:hint="eastAsia"/>
          <w:sz w:val="24"/>
        </w:rPr>
        <w:t>国際ロータリー第</w:t>
      </w:r>
      <w:r>
        <w:rPr>
          <w:rFonts w:hint="eastAsia"/>
          <w:sz w:val="24"/>
        </w:rPr>
        <w:t>2790</w:t>
      </w:r>
      <w:r>
        <w:rPr>
          <w:rFonts w:hint="eastAsia"/>
          <w:sz w:val="24"/>
        </w:rPr>
        <w:t>地区</w:t>
      </w:r>
    </w:p>
    <w:p w:rsidR="00845DBC" w:rsidRDefault="00845DBC" w:rsidP="00845DBC">
      <w:pPr>
        <w:rPr>
          <w:sz w:val="24"/>
        </w:rPr>
      </w:pPr>
      <w:r>
        <w:rPr>
          <w:rFonts w:hint="eastAsia"/>
          <w:sz w:val="24"/>
        </w:rPr>
        <w:t>ロータリークラブ</w:t>
      </w:r>
    </w:p>
    <w:p w:rsidR="00845DBC" w:rsidRDefault="00845DBC" w:rsidP="00845DBC">
      <w:pPr>
        <w:rPr>
          <w:sz w:val="24"/>
        </w:rPr>
      </w:pPr>
      <w:r>
        <w:rPr>
          <w:rFonts w:hint="eastAsia"/>
          <w:sz w:val="24"/>
        </w:rPr>
        <w:t>会長・幹事　各位</w:t>
      </w:r>
    </w:p>
    <w:p w:rsidR="00845DBC" w:rsidRDefault="00845DBC" w:rsidP="00845DBC">
      <w:r>
        <w:rPr>
          <w:rFonts w:hint="eastAsia"/>
          <w:sz w:val="24"/>
        </w:rPr>
        <w:t>ご担当者　各位</w:t>
      </w:r>
    </w:p>
    <w:p w:rsidR="00845DBC" w:rsidRDefault="00845DBC" w:rsidP="00845DB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>国際ロータリー第</w:t>
      </w:r>
      <w:r>
        <w:rPr>
          <w:rFonts w:hint="eastAsia"/>
          <w:sz w:val="24"/>
        </w:rPr>
        <w:t>2790</w:t>
      </w:r>
      <w:r>
        <w:rPr>
          <w:rFonts w:hint="eastAsia"/>
          <w:sz w:val="24"/>
        </w:rPr>
        <w:t>地区</w:t>
      </w:r>
    </w:p>
    <w:p w:rsidR="00845DBC" w:rsidRDefault="00845DBC" w:rsidP="00845DB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ロータリー財団統括委員会</w:t>
      </w:r>
    </w:p>
    <w:p w:rsidR="00845DBC" w:rsidRDefault="00845DBC" w:rsidP="00845DB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87007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統括委員長　櫻木英一郎</w:t>
      </w:r>
    </w:p>
    <w:p w:rsidR="00845DBC" w:rsidRDefault="00845DBC" w:rsidP="00845DB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奨学生・学友会委員会</w:t>
      </w:r>
    </w:p>
    <w:p w:rsidR="00845DBC" w:rsidRDefault="00845DBC" w:rsidP="003F3C09">
      <w:pPr>
        <w:ind w:right="565" w:firstLineChars="2600" w:firstLine="6240"/>
        <w:rPr>
          <w:sz w:val="24"/>
        </w:rPr>
      </w:pPr>
      <w:r>
        <w:rPr>
          <w:rFonts w:hint="eastAsia"/>
          <w:sz w:val="24"/>
        </w:rPr>
        <w:t>委員長　沢田</w:t>
      </w:r>
      <w:r w:rsidR="003F3C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克洋</w:t>
      </w:r>
    </w:p>
    <w:p w:rsidR="00845DBC" w:rsidRPr="00845DBC" w:rsidRDefault="00845DBC" w:rsidP="00845DBC"/>
    <w:p w:rsidR="00861E13" w:rsidRPr="0009593C" w:rsidRDefault="0009593C" w:rsidP="0009593C">
      <w:pPr>
        <w:jc w:val="center"/>
        <w:rPr>
          <w:b/>
          <w:bCs/>
          <w:sz w:val="28"/>
          <w:szCs w:val="28"/>
        </w:rPr>
      </w:pPr>
      <w:r w:rsidRPr="0009593C">
        <w:rPr>
          <w:rFonts w:hint="eastAsia"/>
          <w:b/>
          <w:bCs/>
          <w:sz w:val="28"/>
          <w:szCs w:val="28"/>
        </w:rPr>
        <w:t>２０－２１</w:t>
      </w:r>
      <w:r w:rsidR="00084097" w:rsidRPr="003F3C09">
        <w:rPr>
          <w:rFonts w:hint="eastAsia"/>
          <w:b/>
          <w:bCs/>
          <w:sz w:val="28"/>
          <w:szCs w:val="28"/>
        </w:rPr>
        <w:t>ロータリー</w:t>
      </w:r>
      <w:r w:rsidRPr="0009593C">
        <w:rPr>
          <w:rFonts w:hint="eastAsia"/>
          <w:b/>
          <w:bCs/>
          <w:sz w:val="28"/>
          <w:szCs w:val="28"/>
        </w:rPr>
        <w:t>財団奨学生応募に関する</w:t>
      </w:r>
      <w:r>
        <w:rPr>
          <w:rFonts w:hint="eastAsia"/>
          <w:b/>
          <w:bCs/>
          <w:sz w:val="28"/>
          <w:szCs w:val="28"/>
        </w:rPr>
        <w:t>対応について</w:t>
      </w:r>
      <w:r w:rsidR="00861E13">
        <w:rPr>
          <w:rFonts w:hint="eastAsia"/>
          <w:b/>
          <w:bCs/>
          <w:sz w:val="28"/>
          <w:szCs w:val="28"/>
        </w:rPr>
        <w:t>（お願い）</w:t>
      </w:r>
    </w:p>
    <w:p w:rsidR="00845DBC" w:rsidRPr="00861E13" w:rsidRDefault="00861E13" w:rsidP="00845DBC">
      <w:pPr>
        <w:jc w:val="center"/>
        <w:rPr>
          <w:b/>
          <w:bCs/>
          <w:sz w:val="24"/>
          <w:szCs w:val="24"/>
        </w:rPr>
      </w:pPr>
      <w:bookmarkStart w:id="0" w:name="_Hlk33178059"/>
      <w:r>
        <w:rPr>
          <w:rFonts w:hint="eastAsia"/>
          <w:b/>
          <w:bCs/>
          <w:sz w:val="24"/>
          <w:szCs w:val="24"/>
        </w:rPr>
        <w:t>：</w:t>
      </w:r>
      <w:r w:rsidR="00845DBC" w:rsidRPr="00861E13">
        <w:rPr>
          <w:b/>
          <w:bCs/>
          <w:sz w:val="24"/>
          <w:szCs w:val="24"/>
        </w:rPr>
        <w:t>COVID-19</w:t>
      </w:r>
      <w:r w:rsidR="00845DBC" w:rsidRPr="00861E13">
        <w:rPr>
          <w:rFonts w:hint="eastAsia"/>
          <w:b/>
          <w:bCs/>
          <w:sz w:val="24"/>
          <w:szCs w:val="24"/>
        </w:rPr>
        <w:t>（新型コロナウイルス）</w:t>
      </w:r>
      <w:bookmarkEnd w:id="0"/>
      <w:r w:rsidR="0009593C" w:rsidRPr="00861E13">
        <w:rPr>
          <w:rFonts w:hint="eastAsia"/>
          <w:b/>
          <w:bCs/>
          <w:sz w:val="24"/>
          <w:szCs w:val="24"/>
        </w:rPr>
        <w:t>関連</w:t>
      </w:r>
    </w:p>
    <w:p w:rsidR="00845DBC" w:rsidRPr="00DB50F5" w:rsidRDefault="00845DBC" w:rsidP="00845DBC">
      <w:pPr>
        <w:rPr>
          <w:sz w:val="24"/>
          <w:szCs w:val="24"/>
        </w:rPr>
      </w:pPr>
    </w:p>
    <w:p w:rsidR="00845DBC" w:rsidRPr="00DB50F5" w:rsidRDefault="00845DBC" w:rsidP="00845DBC">
      <w:pPr>
        <w:rPr>
          <w:sz w:val="24"/>
          <w:szCs w:val="24"/>
        </w:rPr>
      </w:pPr>
      <w:r w:rsidRPr="00DB50F5">
        <w:rPr>
          <w:rFonts w:hint="eastAsia"/>
          <w:sz w:val="24"/>
          <w:szCs w:val="24"/>
        </w:rPr>
        <w:t>日頃より、</w:t>
      </w:r>
      <w:r w:rsidR="00861E13" w:rsidRPr="00DB50F5">
        <w:rPr>
          <w:rFonts w:hint="eastAsia"/>
          <w:sz w:val="24"/>
          <w:szCs w:val="24"/>
        </w:rPr>
        <w:t>ロータリー</w:t>
      </w:r>
      <w:r w:rsidR="0009593C" w:rsidRPr="00DB50F5">
        <w:rPr>
          <w:rFonts w:hint="eastAsia"/>
          <w:sz w:val="24"/>
          <w:szCs w:val="24"/>
        </w:rPr>
        <w:t>財団奨学生</w:t>
      </w:r>
      <w:r w:rsidR="00861E13" w:rsidRPr="00DB50F5">
        <w:rPr>
          <w:rFonts w:hint="eastAsia"/>
          <w:sz w:val="24"/>
          <w:szCs w:val="24"/>
        </w:rPr>
        <w:t>派遣事業</w:t>
      </w:r>
      <w:r w:rsidRPr="00DB50F5">
        <w:rPr>
          <w:rFonts w:hint="eastAsia"/>
          <w:sz w:val="24"/>
          <w:szCs w:val="24"/>
        </w:rPr>
        <w:t>に</w:t>
      </w:r>
      <w:r w:rsidR="00861E13" w:rsidRPr="00DB50F5">
        <w:rPr>
          <w:rFonts w:hint="eastAsia"/>
          <w:sz w:val="24"/>
          <w:szCs w:val="24"/>
        </w:rPr>
        <w:t>対しまして</w:t>
      </w:r>
      <w:r w:rsidRPr="00DB50F5">
        <w:rPr>
          <w:rFonts w:hint="eastAsia"/>
          <w:sz w:val="24"/>
          <w:szCs w:val="24"/>
        </w:rPr>
        <w:t>ご支援</w:t>
      </w:r>
      <w:r w:rsidR="00861E13" w:rsidRPr="00DB50F5">
        <w:rPr>
          <w:rFonts w:hint="eastAsia"/>
          <w:sz w:val="24"/>
          <w:szCs w:val="24"/>
        </w:rPr>
        <w:t>・ご協力</w:t>
      </w:r>
      <w:r w:rsidRPr="00DB50F5">
        <w:rPr>
          <w:rFonts w:hint="eastAsia"/>
          <w:sz w:val="24"/>
          <w:szCs w:val="24"/>
        </w:rPr>
        <w:t>を</w:t>
      </w:r>
      <w:r w:rsidR="009E1C55" w:rsidRPr="00DB50F5">
        <w:rPr>
          <w:rFonts w:hint="eastAsia"/>
          <w:sz w:val="24"/>
          <w:szCs w:val="24"/>
        </w:rPr>
        <w:t>賜り、厚く御礼</w:t>
      </w:r>
      <w:r w:rsidRPr="00DB50F5">
        <w:rPr>
          <w:rFonts w:hint="eastAsia"/>
          <w:sz w:val="24"/>
          <w:szCs w:val="24"/>
        </w:rPr>
        <w:t>申し上げます。</w:t>
      </w:r>
    </w:p>
    <w:p w:rsidR="003F3C09" w:rsidRDefault="00845DBC" w:rsidP="00845DBC">
      <w:pPr>
        <w:rPr>
          <w:rFonts w:hint="eastAsia"/>
          <w:sz w:val="24"/>
          <w:szCs w:val="24"/>
        </w:rPr>
      </w:pPr>
      <w:r w:rsidRPr="00DB50F5">
        <w:rPr>
          <w:rFonts w:hint="eastAsia"/>
          <w:sz w:val="24"/>
          <w:szCs w:val="24"/>
        </w:rPr>
        <w:t>さて、</w:t>
      </w:r>
      <w:r w:rsidRPr="00DB50F5">
        <w:rPr>
          <w:sz w:val="24"/>
          <w:szCs w:val="24"/>
        </w:rPr>
        <w:t>COVID-19</w:t>
      </w:r>
      <w:r w:rsidRPr="00DB50F5">
        <w:rPr>
          <w:rFonts w:hint="eastAsia"/>
          <w:sz w:val="24"/>
          <w:szCs w:val="24"/>
        </w:rPr>
        <w:t>（新型コロナウイルス）の感染拡大に</w:t>
      </w:r>
      <w:r w:rsidR="00D73CA1">
        <w:rPr>
          <w:rFonts w:hint="eastAsia"/>
          <w:sz w:val="24"/>
          <w:szCs w:val="24"/>
        </w:rPr>
        <w:t>伴い</w:t>
      </w:r>
      <w:r w:rsidRPr="00DB50F5">
        <w:rPr>
          <w:rFonts w:hint="eastAsia"/>
          <w:sz w:val="24"/>
          <w:szCs w:val="24"/>
        </w:rPr>
        <w:t>、</w:t>
      </w:r>
      <w:r w:rsidR="00861E13" w:rsidRPr="00DB50F5">
        <w:rPr>
          <w:rFonts w:hint="eastAsia"/>
          <w:color w:val="000000"/>
          <w:sz w:val="24"/>
          <w:szCs w:val="24"/>
        </w:rPr>
        <w:t>多くのクラブが活動休止状態</w:t>
      </w:r>
      <w:r w:rsidR="009E1C55" w:rsidRPr="00DB50F5">
        <w:rPr>
          <w:rFonts w:hint="eastAsia"/>
          <w:color w:val="000000"/>
          <w:sz w:val="24"/>
          <w:szCs w:val="24"/>
        </w:rPr>
        <w:t>だと思われますが、現在</w:t>
      </w:r>
      <w:r w:rsidR="00084097" w:rsidRPr="003F3C09">
        <w:rPr>
          <w:rFonts w:hint="eastAsia"/>
          <w:sz w:val="24"/>
          <w:szCs w:val="24"/>
        </w:rPr>
        <w:t>は</w:t>
      </w:r>
      <w:r w:rsidR="009E1C55" w:rsidRPr="00DB50F5">
        <w:rPr>
          <w:rFonts w:hint="eastAsia"/>
          <w:color w:val="000000"/>
          <w:sz w:val="24"/>
          <w:szCs w:val="24"/>
        </w:rPr>
        <w:t>財団奨学生の募集時期（クラブへの申請</w:t>
      </w:r>
      <w:r w:rsidR="009E1C55" w:rsidRPr="00DB50F5">
        <w:rPr>
          <w:rFonts w:hint="eastAsia"/>
          <w:color w:val="000000"/>
          <w:sz w:val="24"/>
          <w:szCs w:val="24"/>
        </w:rPr>
        <w:t>2/1</w:t>
      </w:r>
      <w:r w:rsidR="009E1C55" w:rsidRPr="00DB50F5">
        <w:rPr>
          <w:rFonts w:hint="eastAsia"/>
          <w:color w:val="000000"/>
          <w:sz w:val="24"/>
          <w:szCs w:val="24"/>
        </w:rPr>
        <w:t>～</w:t>
      </w:r>
      <w:r w:rsidR="009E1C55" w:rsidRPr="00DB50F5">
        <w:rPr>
          <w:rFonts w:hint="eastAsia"/>
          <w:color w:val="000000"/>
          <w:sz w:val="24"/>
          <w:szCs w:val="24"/>
        </w:rPr>
        <w:t>3/15</w:t>
      </w:r>
      <w:r w:rsidR="009E1C55" w:rsidRPr="00DB50F5">
        <w:rPr>
          <w:rFonts w:hint="eastAsia"/>
          <w:color w:val="000000"/>
          <w:sz w:val="24"/>
          <w:szCs w:val="24"/>
        </w:rPr>
        <w:t>、地区への申請</w:t>
      </w:r>
      <w:r w:rsidR="009E1C55" w:rsidRPr="00DB50F5">
        <w:rPr>
          <w:rFonts w:hint="eastAsia"/>
          <w:color w:val="000000"/>
          <w:sz w:val="24"/>
          <w:szCs w:val="24"/>
        </w:rPr>
        <w:t>3/31</w:t>
      </w:r>
      <w:r w:rsidR="009E1C55" w:rsidRPr="00DB50F5">
        <w:rPr>
          <w:rFonts w:hint="eastAsia"/>
          <w:color w:val="000000"/>
          <w:sz w:val="24"/>
          <w:szCs w:val="24"/>
        </w:rPr>
        <w:t>まで）でもあり、奨学希望者からの問い合わせ又は、申請</w:t>
      </w:r>
      <w:r w:rsidR="00DB50F5">
        <w:rPr>
          <w:rFonts w:hint="eastAsia"/>
          <w:color w:val="000000"/>
          <w:sz w:val="24"/>
          <w:szCs w:val="24"/>
        </w:rPr>
        <w:t>書</w:t>
      </w:r>
      <w:r w:rsidR="009E1C55" w:rsidRPr="00DB50F5">
        <w:rPr>
          <w:rFonts w:hint="eastAsia"/>
          <w:color w:val="000000"/>
          <w:sz w:val="24"/>
          <w:szCs w:val="24"/>
        </w:rPr>
        <w:t>が各</w:t>
      </w:r>
      <w:r w:rsidR="00861E13" w:rsidRPr="00DB50F5">
        <w:rPr>
          <w:rFonts w:hint="eastAsia"/>
          <w:color w:val="000000"/>
          <w:sz w:val="24"/>
          <w:szCs w:val="24"/>
        </w:rPr>
        <w:t>クラブ</w:t>
      </w:r>
      <w:r w:rsidR="009E1C55" w:rsidRPr="00DB50F5">
        <w:rPr>
          <w:rFonts w:hint="eastAsia"/>
          <w:color w:val="000000"/>
          <w:sz w:val="24"/>
          <w:szCs w:val="24"/>
        </w:rPr>
        <w:t>に</w:t>
      </w:r>
      <w:r w:rsidR="00DB50F5">
        <w:rPr>
          <w:rFonts w:hint="eastAsia"/>
          <w:color w:val="000000"/>
          <w:sz w:val="24"/>
          <w:szCs w:val="24"/>
        </w:rPr>
        <w:t>提出されます</w:t>
      </w:r>
      <w:r w:rsidR="009E1C55" w:rsidRPr="00DB50F5">
        <w:rPr>
          <w:rFonts w:hint="eastAsia"/>
          <w:color w:val="000000"/>
          <w:sz w:val="24"/>
          <w:szCs w:val="24"/>
        </w:rPr>
        <w:t>。</w:t>
      </w:r>
      <w:r w:rsidR="00DB50F5" w:rsidRPr="00D73CA1">
        <w:rPr>
          <w:rFonts w:hint="eastAsia"/>
          <w:sz w:val="24"/>
          <w:szCs w:val="24"/>
        </w:rPr>
        <w:t>このような非常事態の状況ではありますが、この財団奨学生派遣事業は</w:t>
      </w:r>
      <w:r w:rsidR="002065E1" w:rsidRPr="00D73CA1">
        <w:rPr>
          <w:rFonts w:hint="eastAsia"/>
          <w:sz w:val="24"/>
          <w:szCs w:val="24"/>
        </w:rPr>
        <w:t>、</w:t>
      </w:r>
      <w:r w:rsidR="00DB50F5" w:rsidRPr="00D73CA1">
        <w:rPr>
          <w:rFonts w:hint="eastAsia"/>
          <w:sz w:val="24"/>
          <w:szCs w:val="24"/>
        </w:rPr>
        <w:t>ロータリーの目標とする世</w:t>
      </w:r>
      <w:bookmarkStart w:id="1" w:name="_GoBack"/>
      <w:bookmarkEnd w:id="1"/>
      <w:r w:rsidR="00DB50F5" w:rsidRPr="00D73CA1">
        <w:rPr>
          <w:rFonts w:hint="eastAsia"/>
          <w:sz w:val="24"/>
          <w:szCs w:val="24"/>
        </w:rPr>
        <w:t>界平和実現の為の</w:t>
      </w:r>
      <w:r w:rsidR="002065E1" w:rsidRPr="00D73CA1">
        <w:rPr>
          <w:rFonts w:hint="eastAsia"/>
          <w:sz w:val="24"/>
          <w:szCs w:val="24"/>
        </w:rPr>
        <w:t>大切な</w:t>
      </w:r>
      <w:r w:rsidR="00DB50F5" w:rsidRPr="00D73CA1">
        <w:rPr>
          <w:rFonts w:hint="eastAsia"/>
          <w:sz w:val="24"/>
          <w:szCs w:val="24"/>
        </w:rPr>
        <w:t>プログラムで</w:t>
      </w:r>
      <w:r w:rsidR="00084097" w:rsidRPr="003F3C09">
        <w:rPr>
          <w:rFonts w:hint="eastAsia"/>
          <w:sz w:val="24"/>
          <w:szCs w:val="24"/>
        </w:rPr>
        <w:t>あります。</w:t>
      </w:r>
    </w:p>
    <w:p w:rsidR="001571AE" w:rsidRPr="00D73CA1" w:rsidRDefault="002065E1" w:rsidP="00845DBC">
      <w:pPr>
        <w:rPr>
          <w:sz w:val="24"/>
          <w:szCs w:val="24"/>
        </w:rPr>
      </w:pPr>
      <w:r w:rsidRPr="00D73CA1">
        <w:rPr>
          <w:rFonts w:hint="eastAsia"/>
          <w:sz w:val="24"/>
          <w:szCs w:val="24"/>
        </w:rPr>
        <w:t>つきましては、クラブ運営等大変な中とは存じますが、</w:t>
      </w:r>
      <w:r w:rsidR="00C94346" w:rsidRPr="00D73CA1">
        <w:rPr>
          <w:rFonts w:hint="eastAsia"/>
          <w:sz w:val="24"/>
          <w:szCs w:val="24"/>
        </w:rPr>
        <w:t>奨学希望者よりお問合せや申請が来た場合には</w:t>
      </w:r>
      <w:r w:rsidR="00DB50F5" w:rsidRPr="00D73CA1">
        <w:rPr>
          <w:rFonts w:hint="eastAsia"/>
          <w:sz w:val="24"/>
          <w:szCs w:val="24"/>
        </w:rPr>
        <w:t>休会中でありましても、</w:t>
      </w:r>
      <w:r w:rsidR="00084097" w:rsidRPr="003F3C09">
        <w:rPr>
          <w:rFonts w:hint="eastAsia"/>
          <w:sz w:val="24"/>
          <w:szCs w:val="24"/>
        </w:rPr>
        <w:t>注意をしながらも可能な限り応募を受け、ご検討の後に決定した希望者を当委員会に</w:t>
      </w:r>
      <w:r w:rsidR="00882D42" w:rsidRPr="003F3C09">
        <w:rPr>
          <w:rFonts w:hint="eastAsia"/>
          <w:sz w:val="24"/>
          <w:szCs w:val="24"/>
        </w:rPr>
        <w:t>申請</w:t>
      </w:r>
      <w:r w:rsidR="00084097" w:rsidRPr="003F3C09">
        <w:rPr>
          <w:rFonts w:hint="eastAsia"/>
          <w:sz w:val="24"/>
          <w:szCs w:val="24"/>
        </w:rPr>
        <w:t>する</w:t>
      </w:r>
      <w:r w:rsidR="00C94346" w:rsidRPr="00D73CA1">
        <w:rPr>
          <w:rFonts w:hint="eastAsia"/>
          <w:sz w:val="24"/>
          <w:szCs w:val="24"/>
        </w:rPr>
        <w:t>ご対応頂きます様</w:t>
      </w:r>
      <w:r w:rsidR="001571AE" w:rsidRPr="00D73CA1">
        <w:rPr>
          <w:rFonts w:hint="eastAsia"/>
          <w:sz w:val="24"/>
          <w:szCs w:val="24"/>
        </w:rPr>
        <w:t>、</w:t>
      </w:r>
      <w:r w:rsidR="00C94346" w:rsidRPr="00D73CA1">
        <w:rPr>
          <w:rFonts w:hint="eastAsia"/>
          <w:sz w:val="24"/>
          <w:szCs w:val="24"/>
        </w:rPr>
        <w:t>宜しくお願い致します。</w:t>
      </w:r>
    </w:p>
    <w:p w:rsidR="001571AE" w:rsidRPr="00084097" w:rsidRDefault="001571AE" w:rsidP="00845DBC">
      <w:pPr>
        <w:rPr>
          <w:color w:val="000000"/>
          <w:sz w:val="24"/>
          <w:szCs w:val="24"/>
        </w:rPr>
      </w:pPr>
    </w:p>
    <w:p w:rsidR="001571AE" w:rsidRPr="00DB50F5" w:rsidRDefault="001571AE" w:rsidP="00845DBC">
      <w:pPr>
        <w:rPr>
          <w:color w:val="000000"/>
          <w:sz w:val="24"/>
          <w:szCs w:val="24"/>
        </w:rPr>
      </w:pPr>
      <w:r w:rsidRPr="00DB50F5">
        <w:rPr>
          <w:rFonts w:hint="eastAsia"/>
          <w:color w:val="000000"/>
          <w:sz w:val="24"/>
          <w:szCs w:val="24"/>
        </w:rPr>
        <w:t>現在の予定</w:t>
      </w:r>
    </w:p>
    <w:p w:rsidR="001571AE" w:rsidRPr="00DB50F5" w:rsidRDefault="00DB50F5" w:rsidP="00845DBC">
      <w:pPr>
        <w:rPr>
          <w:color w:val="000000"/>
          <w:sz w:val="24"/>
          <w:szCs w:val="24"/>
        </w:rPr>
      </w:pPr>
      <w:r w:rsidRPr="00DB50F5">
        <w:rPr>
          <w:rFonts w:hint="eastAsia"/>
          <w:color w:val="000000"/>
          <w:sz w:val="24"/>
          <w:szCs w:val="24"/>
        </w:rPr>
        <w:t>３月３１日</w:t>
      </w:r>
      <w:r w:rsidRPr="00DB50F5">
        <w:rPr>
          <w:rFonts w:hint="eastAsia"/>
          <w:color w:val="000000"/>
          <w:sz w:val="24"/>
          <w:szCs w:val="24"/>
        </w:rPr>
        <w:tab/>
      </w:r>
      <w:r w:rsidR="001571AE" w:rsidRPr="00DB50F5">
        <w:rPr>
          <w:rFonts w:hint="eastAsia"/>
          <w:color w:val="000000"/>
          <w:sz w:val="24"/>
          <w:szCs w:val="24"/>
        </w:rPr>
        <w:t>地区への申請締め切り</w:t>
      </w:r>
    </w:p>
    <w:p w:rsidR="001571AE" w:rsidRPr="00DB50F5" w:rsidRDefault="00DB50F5" w:rsidP="001571AE">
      <w:pPr>
        <w:rPr>
          <w:sz w:val="24"/>
          <w:szCs w:val="24"/>
        </w:rPr>
      </w:pPr>
      <w:r w:rsidRPr="00DB50F5">
        <w:rPr>
          <w:rFonts w:hint="eastAsia"/>
          <w:sz w:val="24"/>
          <w:szCs w:val="24"/>
        </w:rPr>
        <w:t>４月１９日</w:t>
      </w:r>
      <w:r>
        <w:rPr>
          <w:rFonts w:hint="eastAsia"/>
          <w:sz w:val="24"/>
          <w:szCs w:val="24"/>
        </w:rPr>
        <w:tab/>
      </w:r>
      <w:r w:rsidRPr="00DB50F5">
        <w:rPr>
          <w:rFonts w:hint="eastAsia"/>
          <w:sz w:val="24"/>
          <w:szCs w:val="24"/>
        </w:rPr>
        <w:t>奨学生選考会</w:t>
      </w:r>
    </w:p>
    <w:p w:rsidR="00DB50F5" w:rsidRDefault="00DB50F5" w:rsidP="001571AE">
      <w:pPr>
        <w:rPr>
          <w:sz w:val="24"/>
          <w:szCs w:val="24"/>
        </w:rPr>
      </w:pPr>
      <w:r w:rsidRPr="00DB50F5">
        <w:rPr>
          <w:rFonts w:hint="eastAsia"/>
          <w:sz w:val="24"/>
          <w:szCs w:val="24"/>
        </w:rPr>
        <w:t>５月下旬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第１回オリエンテーション</w:t>
      </w:r>
    </w:p>
    <w:p w:rsidR="00DB50F5" w:rsidRPr="00DB50F5" w:rsidRDefault="00DB50F5" w:rsidP="00157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６月下旬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第２回オリエンテーション</w:t>
      </w:r>
    </w:p>
    <w:p w:rsidR="001571AE" w:rsidRPr="00DB50F5" w:rsidRDefault="001571AE" w:rsidP="001571AE">
      <w:pPr>
        <w:rPr>
          <w:sz w:val="24"/>
          <w:szCs w:val="24"/>
        </w:rPr>
      </w:pPr>
    </w:p>
    <w:p w:rsidR="001571AE" w:rsidRPr="00DB50F5" w:rsidRDefault="001571AE" w:rsidP="001571AE">
      <w:pPr>
        <w:rPr>
          <w:sz w:val="24"/>
          <w:szCs w:val="24"/>
        </w:rPr>
      </w:pPr>
      <w:r w:rsidRPr="00DB50F5">
        <w:rPr>
          <w:rFonts w:hint="eastAsia"/>
          <w:sz w:val="24"/>
          <w:szCs w:val="24"/>
        </w:rPr>
        <w:t>ただし、今後状況の変化によっては、</w:t>
      </w:r>
      <w:r w:rsidR="00DB50F5">
        <w:rPr>
          <w:rFonts w:hint="eastAsia"/>
          <w:sz w:val="24"/>
          <w:szCs w:val="24"/>
        </w:rPr>
        <w:t>上記予定</w:t>
      </w:r>
      <w:r w:rsidRPr="00DB50F5">
        <w:rPr>
          <w:rFonts w:hint="eastAsia"/>
          <w:sz w:val="24"/>
          <w:szCs w:val="24"/>
        </w:rPr>
        <w:t>についても</w:t>
      </w:r>
      <w:r w:rsidR="002065E1">
        <w:rPr>
          <w:rFonts w:hint="eastAsia"/>
          <w:sz w:val="24"/>
          <w:szCs w:val="24"/>
        </w:rPr>
        <w:t>変更となる可能性がございます。</w:t>
      </w:r>
      <w:r w:rsidRPr="00DB50F5">
        <w:rPr>
          <w:rFonts w:hint="eastAsia"/>
          <w:sz w:val="24"/>
          <w:szCs w:val="24"/>
        </w:rPr>
        <w:t>適切な時期に対応を協議し、関係各位に連絡をします。</w:t>
      </w:r>
    </w:p>
    <w:p w:rsidR="00DB50F5" w:rsidRDefault="00DB50F5" w:rsidP="00845DBC">
      <w:pPr>
        <w:rPr>
          <w:color w:val="000000"/>
          <w:sz w:val="24"/>
          <w:szCs w:val="24"/>
        </w:rPr>
      </w:pPr>
    </w:p>
    <w:p w:rsidR="00CB195E" w:rsidRDefault="002065E1" w:rsidP="002065E1">
      <w:pPr>
        <w:spacing w:line="300" w:lineRule="exact"/>
        <w:ind w:right="840"/>
        <w:rPr>
          <w:sz w:val="24"/>
          <w:szCs w:val="24"/>
        </w:rPr>
      </w:pPr>
      <w:r w:rsidRPr="002065E1">
        <w:rPr>
          <w:rFonts w:hint="eastAsia"/>
          <w:sz w:val="24"/>
          <w:szCs w:val="24"/>
        </w:rPr>
        <w:t>お問合せ先：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奨学生・学友委員会委員長　沢田克洋</w:t>
      </w:r>
    </w:p>
    <w:p w:rsidR="002065E1" w:rsidRPr="002065E1" w:rsidRDefault="002065E1" w:rsidP="002065E1">
      <w:pPr>
        <w:spacing w:line="300" w:lineRule="exact"/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メールアドレス（</w:t>
      </w:r>
      <w:hyperlink r:id="rId7" w:history="1">
        <w:r w:rsidRPr="00C00007">
          <w:rPr>
            <w:rStyle w:val="a9"/>
            <w:rFonts w:hint="eastAsia"/>
            <w:sz w:val="24"/>
            <w:szCs w:val="24"/>
          </w:rPr>
          <w:t>k.sawata@sawatsuke.com</w:t>
        </w:r>
      </w:hyperlink>
      <w:r>
        <w:rPr>
          <w:rFonts w:hint="eastAsia"/>
          <w:sz w:val="24"/>
          <w:szCs w:val="24"/>
        </w:rPr>
        <w:t>）</w:t>
      </w:r>
    </w:p>
    <w:sectPr w:rsidR="002065E1" w:rsidRPr="002065E1" w:rsidSect="003F3C09">
      <w:headerReference w:type="default" r:id="rId8"/>
      <w:pgSz w:w="11906" w:h="16838" w:code="9"/>
      <w:pgMar w:top="1134" w:right="1133" w:bottom="426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7F" w:rsidRDefault="0078187F" w:rsidP="00A01AC9">
      <w:r>
        <w:separator/>
      </w:r>
    </w:p>
  </w:endnote>
  <w:endnote w:type="continuationSeparator" w:id="0">
    <w:p w:rsidR="0078187F" w:rsidRDefault="0078187F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7F" w:rsidRDefault="0078187F" w:rsidP="00A01AC9">
      <w:r>
        <w:separator/>
      </w:r>
    </w:p>
  </w:footnote>
  <w:footnote w:type="continuationSeparator" w:id="0">
    <w:p w:rsidR="0078187F" w:rsidRDefault="0078187F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46712C83" wp14:editId="7EC56CA3">
          <wp:extent cx="5759450" cy="918611"/>
          <wp:effectExtent l="0" t="0" r="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54D6"/>
    <w:rsid w:val="00026106"/>
    <w:rsid w:val="000431A0"/>
    <w:rsid w:val="00084097"/>
    <w:rsid w:val="00090E2E"/>
    <w:rsid w:val="0009593C"/>
    <w:rsid w:val="000B7404"/>
    <w:rsid w:val="000C17AA"/>
    <w:rsid w:val="000D0D6C"/>
    <w:rsid w:val="000D349C"/>
    <w:rsid w:val="000D4DCF"/>
    <w:rsid w:val="000E49DA"/>
    <w:rsid w:val="000F111A"/>
    <w:rsid w:val="001060A8"/>
    <w:rsid w:val="00106AAE"/>
    <w:rsid w:val="001530D3"/>
    <w:rsid w:val="001571AE"/>
    <w:rsid w:val="00174374"/>
    <w:rsid w:val="00182B65"/>
    <w:rsid w:val="001878AA"/>
    <w:rsid w:val="00187C73"/>
    <w:rsid w:val="001B5F93"/>
    <w:rsid w:val="002065E1"/>
    <w:rsid w:val="00261A5E"/>
    <w:rsid w:val="00294248"/>
    <w:rsid w:val="002944F1"/>
    <w:rsid w:val="00295C92"/>
    <w:rsid w:val="002A51CC"/>
    <w:rsid w:val="002B1EB6"/>
    <w:rsid w:val="002C6AEE"/>
    <w:rsid w:val="002D6211"/>
    <w:rsid w:val="002F5462"/>
    <w:rsid w:val="00302CB1"/>
    <w:rsid w:val="00322449"/>
    <w:rsid w:val="00324B73"/>
    <w:rsid w:val="003479D4"/>
    <w:rsid w:val="00364468"/>
    <w:rsid w:val="00395724"/>
    <w:rsid w:val="003D1D4A"/>
    <w:rsid w:val="003E1141"/>
    <w:rsid w:val="003E13E2"/>
    <w:rsid w:val="003E2859"/>
    <w:rsid w:val="003F3C09"/>
    <w:rsid w:val="003F400A"/>
    <w:rsid w:val="003F76B5"/>
    <w:rsid w:val="00404971"/>
    <w:rsid w:val="00405C6C"/>
    <w:rsid w:val="00483B9D"/>
    <w:rsid w:val="004A0C98"/>
    <w:rsid w:val="004A7B88"/>
    <w:rsid w:val="004C78A9"/>
    <w:rsid w:val="004E1905"/>
    <w:rsid w:val="004F66A9"/>
    <w:rsid w:val="00554338"/>
    <w:rsid w:val="00591745"/>
    <w:rsid w:val="005A5DCF"/>
    <w:rsid w:val="005D46B0"/>
    <w:rsid w:val="0060135E"/>
    <w:rsid w:val="00613DE4"/>
    <w:rsid w:val="006251DF"/>
    <w:rsid w:val="00641BD4"/>
    <w:rsid w:val="00675FDD"/>
    <w:rsid w:val="00694130"/>
    <w:rsid w:val="006A5C80"/>
    <w:rsid w:val="006C276F"/>
    <w:rsid w:val="006E1D96"/>
    <w:rsid w:val="00706791"/>
    <w:rsid w:val="0074451E"/>
    <w:rsid w:val="0078187F"/>
    <w:rsid w:val="007A448D"/>
    <w:rsid w:val="007C2B63"/>
    <w:rsid w:val="00807A17"/>
    <w:rsid w:val="00836B4C"/>
    <w:rsid w:val="00845DBC"/>
    <w:rsid w:val="0085357B"/>
    <w:rsid w:val="00861E13"/>
    <w:rsid w:val="0087007C"/>
    <w:rsid w:val="00872E3F"/>
    <w:rsid w:val="008807B7"/>
    <w:rsid w:val="00882D42"/>
    <w:rsid w:val="008A498E"/>
    <w:rsid w:val="008E12A0"/>
    <w:rsid w:val="008F091A"/>
    <w:rsid w:val="008F31D6"/>
    <w:rsid w:val="0090690B"/>
    <w:rsid w:val="00921AB1"/>
    <w:rsid w:val="00935367"/>
    <w:rsid w:val="0094036E"/>
    <w:rsid w:val="009617D0"/>
    <w:rsid w:val="00962BCE"/>
    <w:rsid w:val="00973B6E"/>
    <w:rsid w:val="00997A01"/>
    <w:rsid w:val="009A0F98"/>
    <w:rsid w:val="009B5F05"/>
    <w:rsid w:val="009D0DAB"/>
    <w:rsid w:val="009E1C55"/>
    <w:rsid w:val="00A01AC9"/>
    <w:rsid w:val="00A063FB"/>
    <w:rsid w:val="00A1001F"/>
    <w:rsid w:val="00A20631"/>
    <w:rsid w:val="00A35F28"/>
    <w:rsid w:val="00A43410"/>
    <w:rsid w:val="00A6031E"/>
    <w:rsid w:val="00A660DB"/>
    <w:rsid w:val="00AB508F"/>
    <w:rsid w:val="00AD213E"/>
    <w:rsid w:val="00AF19C5"/>
    <w:rsid w:val="00AF7B41"/>
    <w:rsid w:val="00B10558"/>
    <w:rsid w:val="00B76C4A"/>
    <w:rsid w:val="00B93ECF"/>
    <w:rsid w:val="00BC4FBF"/>
    <w:rsid w:val="00BD24ED"/>
    <w:rsid w:val="00BF419D"/>
    <w:rsid w:val="00C0411A"/>
    <w:rsid w:val="00C30F55"/>
    <w:rsid w:val="00C80A13"/>
    <w:rsid w:val="00C90B50"/>
    <w:rsid w:val="00C94346"/>
    <w:rsid w:val="00C96A07"/>
    <w:rsid w:val="00CB195E"/>
    <w:rsid w:val="00CC2D32"/>
    <w:rsid w:val="00CE3790"/>
    <w:rsid w:val="00D17757"/>
    <w:rsid w:val="00D23CC8"/>
    <w:rsid w:val="00D3045B"/>
    <w:rsid w:val="00D321C3"/>
    <w:rsid w:val="00D32851"/>
    <w:rsid w:val="00D4563A"/>
    <w:rsid w:val="00D73CA1"/>
    <w:rsid w:val="00D769A2"/>
    <w:rsid w:val="00DB50F5"/>
    <w:rsid w:val="00DE655A"/>
    <w:rsid w:val="00DE78BA"/>
    <w:rsid w:val="00DF4060"/>
    <w:rsid w:val="00E34BF6"/>
    <w:rsid w:val="00E45160"/>
    <w:rsid w:val="00E602C5"/>
    <w:rsid w:val="00E610F3"/>
    <w:rsid w:val="00E66768"/>
    <w:rsid w:val="00E750A1"/>
    <w:rsid w:val="00E81295"/>
    <w:rsid w:val="00E9034E"/>
    <w:rsid w:val="00EB0BDF"/>
    <w:rsid w:val="00EB7BEA"/>
    <w:rsid w:val="00EC672F"/>
    <w:rsid w:val="00EC6B67"/>
    <w:rsid w:val="00EE03EC"/>
    <w:rsid w:val="00EE1A13"/>
    <w:rsid w:val="00EE53F7"/>
    <w:rsid w:val="00F32E2D"/>
    <w:rsid w:val="00F34EDE"/>
    <w:rsid w:val="00F35767"/>
    <w:rsid w:val="00F41672"/>
    <w:rsid w:val="00F81C27"/>
    <w:rsid w:val="00FB2850"/>
    <w:rsid w:val="00FC3138"/>
    <w:rsid w:val="00FD749D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7437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807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8807B7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17437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7437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807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8807B7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17437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sawata@sawatsuk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sawata</cp:lastModifiedBy>
  <cp:revision>2</cp:revision>
  <cp:lastPrinted>2020-02-13T00:42:00Z</cp:lastPrinted>
  <dcterms:created xsi:type="dcterms:W3CDTF">2020-03-10T23:17:00Z</dcterms:created>
  <dcterms:modified xsi:type="dcterms:W3CDTF">2020-03-10T23:17:00Z</dcterms:modified>
</cp:coreProperties>
</file>