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905" w:rsidRPr="004A29B4" w:rsidRDefault="00046F6B" w:rsidP="004A29B4">
      <w:pPr>
        <w:jc w:val="right"/>
        <w:rPr>
          <w:sz w:val="22"/>
        </w:rPr>
      </w:pPr>
      <w:r w:rsidRPr="004A29B4">
        <w:rPr>
          <w:rFonts w:hint="eastAsia"/>
          <w:sz w:val="22"/>
        </w:rPr>
        <w:t>２０２０年２月２１日</w:t>
      </w:r>
    </w:p>
    <w:p w:rsidR="00046F6B" w:rsidRPr="004A29B4" w:rsidRDefault="00046F6B">
      <w:pPr>
        <w:rPr>
          <w:sz w:val="22"/>
        </w:rPr>
      </w:pPr>
      <w:r w:rsidRPr="004A29B4">
        <w:rPr>
          <w:rFonts w:hint="eastAsia"/>
          <w:sz w:val="22"/>
        </w:rPr>
        <w:t>国際ロータリー第２７９０地区</w:t>
      </w:r>
    </w:p>
    <w:p w:rsidR="00046F6B" w:rsidRPr="004A29B4" w:rsidRDefault="00046F6B">
      <w:pPr>
        <w:rPr>
          <w:sz w:val="22"/>
        </w:rPr>
      </w:pPr>
      <w:r w:rsidRPr="004A29B4">
        <w:rPr>
          <w:rFonts w:hint="eastAsia"/>
          <w:sz w:val="22"/>
        </w:rPr>
        <w:t>ロータリークラブ</w:t>
      </w:r>
    </w:p>
    <w:p w:rsidR="00046F6B" w:rsidRPr="004A29B4" w:rsidRDefault="00046F6B">
      <w:pPr>
        <w:rPr>
          <w:sz w:val="22"/>
        </w:rPr>
      </w:pPr>
      <w:r w:rsidRPr="004A29B4">
        <w:rPr>
          <w:rFonts w:hint="eastAsia"/>
          <w:sz w:val="22"/>
        </w:rPr>
        <w:t>会長・幹事　各位</w:t>
      </w:r>
    </w:p>
    <w:p w:rsidR="00046F6B" w:rsidRPr="004A29B4" w:rsidRDefault="00046F6B" w:rsidP="004A29B4">
      <w:pPr>
        <w:jc w:val="right"/>
        <w:rPr>
          <w:sz w:val="22"/>
        </w:rPr>
      </w:pPr>
      <w:r w:rsidRPr="004A29B4">
        <w:rPr>
          <w:rFonts w:hint="eastAsia"/>
          <w:sz w:val="22"/>
        </w:rPr>
        <w:t>国際ロータリー第２７９０地区</w:t>
      </w:r>
    </w:p>
    <w:p w:rsidR="00046F6B" w:rsidRPr="004A29B4" w:rsidRDefault="00046F6B" w:rsidP="004A29B4">
      <w:pPr>
        <w:jc w:val="right"/>
        <w:rPr>
          <w:sz w:val="22"/>
        </w:rPr>
      </w:pPr>
      <w:r w:rsidRPr="004A29B4">
        <w:rPr>
          <w:rFonts w:hint="eastAsia"/>
          <w:sz w:val="22"/>
        </w:rPr>
        <w:t>ガバナー　諸岡　靖彦</w:t>
      </w:r>
    </w:p>
    <w:p w:rsidR="00DD0984" w:rsidRDefault="00DD0984"/>
    <w:p w:rsidR="00DD0984" w:rsidRPr="004A29B4" w:rsidRDefault="00DD0984" w:rsidP="004A29B4">
      <w:pPr>
        <w:jc w:val="center"/>
        <w:rPr>
          <w:b/>
          <w:sz w:val="28"/>
          <w:szCs w:val="28"/>
        </w:rPr>
      </w:pPr>
      <w:r w:rsidRPr="004A29B4">
        <w:rPr>
          <w:rFonts w:hint="eastAsia"/>
          <w:b/>
          <w:sz w:val="28"/>
          <w:szCs w:val="28"/>
        </w:rPr>
        <w:t>次期規程審議会代表議員の</w:t>
      </w:r>
      <w:r w:rsidR="00EA1B08">
        <w:rPr>
          <w:rFonts w:hint="eastAsia"/>
          <w:b/>
          <w:sz w:val="28"/>
          <w:szCs w:val="28"/>
        </w:rPr>
        <w:t>決定</w:t>
      </w:r>
      <w:r w:rsidRPr="004A29B4">
        <w:rPr>
          <w:rFonts w:hint="eastAsia"/>
          <w:b/>
          <w:sz w:val="28"/>
          <w:szCs w:val="28"/>
        </w:rPr>
        <w:t>について</w:t>
      </w:r>
    </w:p>
    <w:p w:rsidR="00DD0984" w:rsidRDefault="00DD0984"/>
    <w:p w:rsidR="00DD0984" w:rsidRPr="004A29B4" w:rsidRDefault="00DD0984" w:rsidP="004A29B4">
      <w:pPr>
        <w:ind w:firstLineChars="100" w:firstLine="220"/>
        <w:rPr>
          <w:sz w:val="22"/>
        </w:rPr>
      </w:pPr>
      <w:r w:rsidRPr="004A29B4">
        <w:rPr>
          <w:rFonts w:hint="eastAsia"/>
          <w:sz w:val="22"/>
        </w:rPr>
        <w:t>2019-20</w:t>
      </w:r>
      <w:r w:rsidRPr="004A29B4">
        <w:rPr>
          <w:rFonts w:hint="eastAsia"/>
          <w:sz w:val="22"/>
        </w:rPr>
        <w:t>年度地区大会決議第８号に基づく地区指名委員会</w:t>
      </w:r>
      <w:r w:rsidR="004A29B4">
        <w:rPr>
          <w:rFonts w:hint="eastAsia"/>
          <w:sz w:val="22"/>
        </w:rPr>
        <w:t>を</w:t>
      </w:r>
      <w:r w:rsidRPr="004A29B4">
        <w:rPr>
          <w:rFonts w:hint="eastAsia"/>
          <w:sz w:val="22"/>
        </w:rPr>
        <w:t>２月１８日１８時～１９時に地区ガバナー事務所で地区指名委員会委員全員の出席を得て開催し、２０２０年７月１日から２０２３年６月３０日までの期間を担う規定審議会代表議員等の選出について検討した結果、２名が選出されたと地区指名委員会　青木貞雄委員長より報告が有りました。</w:t>
      </w:r>
    </w:p>
    <w:p w:rsidR="00DD0984" w:rsidRPr="004A29B4" w:rsidRDefault="00DD0984" w:rsidP="004A29B4">
      <w:pPr>
        <w:ind w:firstLineChars="100" w:firstLine="220"/>
        <w:rPr>
          <w:sz w:val="22"/>
        </w:rPr>
      </w:pPr>
      <w:r w:rsidRPr="004A29B4">
        <w:rPr>
          <w:rFonts w:hint="eastAsia"/>
          <w:sz w:val="22"/>
        </w:rPr>
        <w:t>つきましては、</w:t>
      </w:r>
      <w:bookmarkStart w:id="0" w:name="_GoBack"/>
      <w:bookmarkEnd w:id="0"/>
      <w:r w:rsidRPr="004A29B4">
        <w:rPr>
          <w:rFonts w:hint="eastAsia"/>
          <w:sz w:val="22"/>
        </w:rPr>
        <w:t>これを決定する事といたしましたので、</w:t>
      </w:r>
      <w:r w:rsidR="00EA1B08">
        <w:rPr>
          <w:rFonts w:hint="eastAsia"/>
          <w:sz w:val="22"/>
        </w:rPr>
        <w:t>お知らせ</w:t>
      </w:r>
      <w:r w:rsidRPr="004A29B4">
        <w:rPr>
          <w:rFonts w:hint="eastAsia"/>
          <w:sz w:val="22"/>
        </w:rPr>
        <w:t>いたします。</w:t>
      </w:r>
    </w:p>
    <w:p w:rsidR="00DD0984" w:rsidRPr="004A29B4" w:rsidRDefault="00DD0984">
      <w:pPr>
        <w:rPr>
          <w:rFonts w:hint="eastAsia"/>
          <w:sz w:val="22"/>
        </w:rPr>
      </w:pPr>
    </w:p>
    <w:p w:rsidR="00DD0984" w:rsidRPr="004A29B4" w:rsidRDefault="00DD0984" w:rsidP="00DD0984">
      <w:pPr>
        <w:pStyle w:val="a9"/>
        <w:rPr>
          <w:rFonts w:hint="eastAsia"/>
          <w:sz w:val="22"/>
        </w:rPr>
      </w:pPr>
      <w:r w:rsidRPr="004A29B4">
        <w:rPr>
          <w:rFonts w:hint="eastAsia"/>
          <w:sz w:val="22"/>
        </w:rPr>
        <w:t>記</w:t>
      </w:r>
    </w:p>
    <w:p w:rsidR="00DD0984" w:rsidRPr="004A29B4" w:rsidRDefault="00DD0984" w:rsidP="00DD0984">
      <w:pPr>
        <w:rPr>
          <w:sz w:val="22"/>
        </w:rPr>
      </w:pPr>
    </w:p>
    <w:p w:rsidR="00DD0984" w:rsidRPr="004A29B4" w:rsidRDefault="00DD0984" w:rsidP="00DD0984">
      <w:pPr>
        <w:rPr>
          <w:sz w:val="22"/>
        </w:rPr>
      </w:pPr>
      <w:r w:rsidRPr="004A29B4">
        <w:rPr>
          <w:sz w:val="22"/>
        </w:rPr>
        <w:tab/>
      </w:r>
      <w:r w:rsidRPr="004A29B4">
        <w:rPr>
          <w:rFonts w:hint="eastAsia"/>
          <w:sz w:val="22"/>
        </w:rPr>
        <w:t>規程審議会　代表議員　得居　　仁　氏（松戸東</w:t>
      </w:r>
      <w:r w:rsidRPr="004A29B4">
        <w:rPr>
          <w:rFonts w:hint="eastAsia"/>
          <w:sz w:val="22"/>
        </w:rPr>
        <w:t>RC</w:t>
      </w:r>
      <w:r w:rsidRPr="004A29B4">
        <w:rPr>
          <w:rFonts w:hint="eastAsia"/>
          <w:sz w:val="22"/>
        </w:rPr>
        <w:t>）パストガバナー</w:t>
      </w:r>
    </w:p>
    <w:p w:rsidR="00DD0984" w:rsidRPr="004A29B4" w:rsidRDefault="00DD0984" w:rsidP="00DD0984">
      <w:pPr>
        <w:rPr>
          <w:rFonts w:hint="eastAsia"/>
          <w:sz w:val="22"/>
        </w:rPr>
      </w:pPr>
      <w:r w:rsidRPr="004A29B4">
        <w:rPr>
          <w:sz w:val="22"/>
        </w:rPr>
        <w:tab/>
      </w:r>
      <w:r w:rsidRPr="004A29B4">
        <w:rPr>
          <w:sz w:val="22"/>
        </w:rPr>
        <w:tab/>
      </w:r>
      <w:r w:rsidRPr="004A29B4">
        <w:rPr>
          <w:rFonts w:hint="eastAsia"/>
          <w:sz w:val="22"/>
        </w:rPr>
        <w:t xml:space="preserve">　　補欠議員　関口　徳雄　氏（浦安</w:t>
      </w:r>
      <w:r w:rsidRPr="004A29B4">
        <w:rPr>
          <w:rFonts w:hint="eastAsia"/>
          <w:sz w:val="22"/>
        </w:rPr>
        <w:t>RC</w:t>
      </w:r>
      <w:r w:rsidRPr="004A29B4">
        <w:rPr>
          <w:rFonts w:hint="eastAsia"/>
          <w:sz w:val="22"/>
        </w:rPr>
        <w:t>）パストガバナー</w:t>
      </w:r>
    </w:p>
    <w:p w:rsidR="00DD0984" w:rsidRPr="004A29B4" w:rsidRDefault="00DD0984" w:rsidP="00DD0984">
      <w:pPr>
        <w:rPr>
          <w:rFonts w:hint="eastAsia"/>
          <w:sz w:val="22"/>
        </w:rPr>
      </w:pPr>
    </w:p>
    <w:p w:rsidR="00DD0984" w:rsidRPr="004A29B4" w:rsidRDefault="00DD0984" w:rsidP="00DD0984">
      <w:pPr>
        <w:pStyle w:val="ab"/>
        <w:rPr>
          <w:sz w:val="22"/>
        </w:rPr>
      </w:pPr>
      <w:r w:rsidRPr="004A29B4">
        <w:rPr>
          <w:rFonts w:hint="eastAsia"/>
          <w:sz w:val="22"/>
        </w:rPr>
        <w:t>以上</w:t>
      </w:r>
    </w:p>
    <w:p w:rsidR="00DD0984" w:rsidRPr="004A29B4" w:rsidRDefault="00DD0984" w:rsidP="00DD0984">
      <w:pPr>
        <w:rPr>
          <w:rFonts w:hint="eastAsia"/>
          <w:sz w:val="22"/>
        </w:rPr>
      </w:pPr>
    </w:p>
    <w:sectPr w:rsidR="00DD0984" w:rsidRPr="004A29B4" w:rsidSect="00A01AC9">
      <w:headerReference w:type="default" r:id="rId6"/>
      <w:pgSz w:w="11906" w:h="16838" w:code="9"/>
      <w:pgMar w:top="1134"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AC9" w:rsidRDefault="00A01AC9" w:rsidP="00A01AC9">
      <w:r>
        <w:separator/>
      </w:r>
    </w:p>
  </w:endnote>
  <w:endnote w:type="continuationSeparator" w:id="0">
    <w:p w:rsidR="00A01AC9" w:rsidRDefault="00A01AC9"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AC9" w:rsidRDefault="00A01AC9" w:rsidP="00A01AC9">
      <w:r>
        <w:separator/>
      </w:r>
    </w:p>
  </w:footnote>
  <w:footnote w:type="continuationSeparator" w:id="0">
    <w:p w:rsidR="00A01AC9" w:rsidRDefault="00A01AC9" w:rsidP="00A0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C9" w:rsidRDefault="005B721F" w:rsidP="00A01AC9">
    <w:pPr>
      <w:pStyle w:val="a3"/>
      <w:tabs>
        <w:tab w:val="clear" w:pos="4252"/>
        <w:tab w:val="clear" w:pos="8504"/>
        <w:tab w:val="left" w:pos="2250"/>
      </w:tabs>
    </w:pPr>
    <w:r w:rsidRPr="005B721F">
      <w:rPr>
        <w:noProof/>
      </w:rPr>
      <w:drawing>
        <wp:inline distT="0" distB="0" distL="0" distR="0">
          <wp:extent cx="5759450" cy="91861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C9"/>
    <w:rsid w:val="00046F6B"/>
    <w:rsid w:val="004A29B4"/>
    <w:rsid w:val="004E1905"/>
    <w:rsid w:val="005B721F"/>
    <w:rsid w:val="00A01AC9"/>
    <w:rsid w:val="00BF419D"/>
    <w:rsid w:val="00DD0984"/>
    <w:rsid w:val="00EA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ED75BBC-1DBD-4D6F-BAAA-C2E9ED9E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Date"/>
    <w:basedOn w:val="a"/>
    <w:next w:val="a"/>
    <w:link w:val="a8"/>
    <w:uiPriority w:val="99"/>
    <w:semiHidden/>
    <w:unhideWhenUsed/>
    <w:rsid w:val="00046F6B"/>
  </w:style>
  <w:style w:type="character" w:customStyle="1" w:styleId="a8">
    <w:name w:val="日付 (文字)"/>
    <w:basedOn w:val="a0"/>
    <w:link w:val="a7"/>
    <w:uiPriority w:val="99"/>
    <w:semiHidden/>
    <w:rsid w:val="00046F6B"/>
  </w:style>
  <w:style w:type="paragraph" w:styleId="a9">
    <w:name w:val="Note Heading"/>
    <w:basedOn w:val="a"/>
    <w:next w:val="a"/>
    <w:link w:val="aa"/>
    <w:uiPriority w:val="99"/>
    <w:unhideWhenUsed/>
    <w:rsid w:val="00DD0984"/>
    <w:pPr>
      <w:jc w:val="center"/>
    </w:pPr>
  </w:style>
  <w:style w:type="character" w:customStyle="1" w:styleId="aa">
    <w:name w:val="記 (文字)"/>
    <w:basedOn w:val="a0"/>
    <w:link w:val="a9"/>
    <w:uiPriority w:val="99"/>
    <w:rsid w:val="00DD0984"/>
  </w:style>
  <w:style w:type="paragraph" w:styleId="ab">
    <w:name w:val="Closing"/>
    <w:basedOn w:val="a"/>
    <w:link w:val="ac"/>
    <w:uiPriority w:val="99"/>
    <w:unhideWhenUsed/>
    <w:rsid w:val="00DD0984"/>
    <w:pPr>
      <w:jc w:val="right"/>
    </w:pPr>
  </w:style>
  <w:style w:type="character" w:customStyle="1" w:styleId="ac">
    <w:name w:val="結語 (文字)"/>
    <w:basedOn w:val="a0"/>
    <w:link w:val="ab"/>
    <w:uiPriority w:val="99"/>
    <w:rsid w:val="00DD0984"/>
  </w:style>
  <w:style w:type="paragraph" w:styleId="ad">
    <w:name w:val="Balloon Text"/>
    <w:basedOn w:val="a"/>
    <w:link w:val="ae"/>
    <w:uiPriority w:val="99"/>
    <w:semiHidden/>
    <w:unhideWhenUsed/>
    <w:rsid w:val="004A29B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29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34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RID2790</cp:lastModifiedBy>
  <cp:revision>3</cp:revision>
  <cp:lastPrinted>2020-02-21T01:00:00Z</cp:lastPrinted>
  <dcterms:created xsi:type="dcterms:W3CDTF">2020-02-21T01:03:00Z</dcterms:created>
  <dcterms:modified xsi:type="dcterms:W3CDTF">2020-02-21T01:06:00Z</dcterms:modified>
</cp:coreProperties>
</file>