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D5A" w:rsidRDefault="00B67D5A" w:rsidP="00B67D5A">
      <w:pPr>
        <w:rPr>
          <w:rFonts w:ascii="HGSｺﾞｼｯｸE" w:eastAsia="HGSｺﾞｼｯｸE"/>
          <w:sz w:val="32"/>
          <w:szCs w:val="32"/>
        </w:rPr>
      </w:pPr>
      <w:r>
        <w:rPr>
          <w:rFonts w:ascii="HGSｺﾞｼｯｸE" w:eastAsia="HGSｺﾞｼｯｸE" w:hint="eastAsia"/>
          <w:sz w:val="32"/>
          <w:szCs w:val="32"/>
        </w:rPr>
        <w:t xml:space="preserve">ガバナー月信　号外‐4　　　　　　　　　</w:t>
      </w:r>
      <w:r>
        <w:rPr>
          <w:rFonts w:ascii="HGSｺﾞｼｯｸE" w:eastAsia="HGSｺﾞｼｯｸE" w:hint="eastAsia"/>
          <w:sz w:val="32"/>
          <w:szCs w:val="32"/>
        </w:rPr>
        <w:t xml:space="preserve">　　</w:t>
      </w:r>
      <w:bookmarkStart w:id="0" w:name="_GoBack"/>
      <w:bookmarkEnd w:id="0"/>
      <w:r>
        <w:rPr>
          <w:rFonts w:ascii="HGSｺﾞｼｯｸE" w:eastAsia="HGSｺﾞｼｯｸE" w:hint="eastAsia"/>
          <w:sz w:val="32"/>
          <w:szCs w:val="32"/>
        </w:rPr>
        <w:t xml:space="preserve">　2020‐4‐8</w:t>
      </w:r>
    </w:p>
    <w:p w:rsidR="00B67D5A" w:rsidRDefault="00B67D5A" w:rsidP="00B67D5A">
      <w:pPr>
        <w:rPr>
          <w:rFonts w:ascii="HGSｺﾞｼｯｸE" w:eastAsia="HGSｺﾞｼｯｸE" w:hint="eastAsia"/>
          <w:color w:val="FF0000"/>
          <w:sz w:val="24"/>
          <w:szCs w:val="24"/>
        </w:rPr>
      </w:pPr>
      <w:r>
        <w:rPr>
          <w:rFonts w:ascii="HGSｺﾞｼｯｸE" w:eastAsia="HGSｺﾞｼｯｸE" w:hint="eastAsia"/>
          <w:color w:val="FF0000"/>
          <w:sz w:val="24"/>
          <w:szCs w:val="24"/>
        </w:rPr>
        <w:t>千葉にも緊急事態宣言</w:t>
      </w:r>
    </w:p>
    <w:p w:rsidR="00B67D5A" w:rsidRDefault="00B67D5A" w:rsidP="00B67D5A">
      <w:pPr>
        <w:rPr>
          <w:rFonts w:ascii="Century" w:eastAsia="ＭＳ 明朝" w:hint="eastAsia"/>
          <w:szCs w:val="21"/>
        </w:rPr>
      </w:pPr>
    </w:p>
    <w:p w:rsidR="00B67D5A" w:rsidRDefault="00B67D5A" w:rsidP="00B67D5A">
      <w:pPr>
        <w:rPr>
          <w:szCs w:val="21"/>
        </w:rPr>
      </w:pPr>
      <w:r>
        <w:rPr>
          <w:rFonts w:hint="eastAsia"/>
          <w:szCs w:val="21"/>
        </w:rPr>
        <w:t xml:space="preserve">　　　　　　　　　　　　　　　　　</w:t>
      </w:r>
      <w:r>
        <w:rPr>
          <w:rFonts w:hint="eastAsia"/>
          <w:szCs w:val="21"/>
        </w:rPr>
        <w:t xml:space="preserve">　　</w:t>
      </w:r>
      <w:r>
        <w:rPr>
          <w:rFonts w:hint="eastAsia"/>
          <w:szCs w:val="21"/>
        </w:rPr>
        <w:t>国際ロータリー第</w:t>
      </w:r>
      <w:r>
        <w:rPr>
          <w:szCs w:val="21"/>
        </w:rPr>
        <w:t>2790</w:t>
      </w:r>
      <w:r>
        <w:rPr>
          <w:rFonts w:hint="eastAsia"/>
          <w:szCs w:val="21"/>
        </w:rPr>
        <w:t>地区ガバナー　諸岡　靖彦</w:t>
      </w:r>
    </w:p>
    <w:p w:rsidR="00B67D5A" w:rsidRDefault="00B67D5A" w:rsidP="00B67D5A">
      <w:pPr>
        <w:rPr>
          <w:szCs w:val="21"/>
        </w:rPr>
      </w:pPr>
    </w:p>
    <w:p w:rsidR="00B67D5A" w:rsidRDefault="00B67D5A" w:rsidP="00B67D5A">
      <w:pPr>
        <w:ind w:firstLineChars="100" w:firstLine="210"/>
        <w:rPr>
          <w:szCs w:val="21"/>
        </w:rPr>
      </w:pPr>
      <w:r>
        <w:rPr>
          <w:rFonts w:hint="eastAsia"/>
          <w:szCs w:val="21"/>
        </w:rPr>
        <w:t>政府は</w:t>
      </w:r>
      <w:r>
        <w:rPr>
          <w:szCs w:val="21"/>
        </w:rPr>
        <w:t>7</w:t>
      </w:r>
      <w:r>
        <w:rPr>
          <w:rFonts w:hint="eastAsia"/>
          <w:szCs w:val="21"/>
        </w:rPr>
        <w:t>日、新型コロナウィルスのこれ以上の感染拡大を抑えることを目的として、我が千葉県を含む７都府県に対して</w:t>
      </w:r>
      <w:r>
        <w:rPr>
          <w:rFonts w:ascii="HGSｺﾞｼｯｸE" w:eastAsia="HGSｺﾞｼｯｸE" w:hint="eastAsia"/>
          <w:szCs w:val="21"/>
        </w:rPr>
        <w:t>「人と人との接触を極力減らし、医療提供体制を整えるため」</w:t>
      </w:r>
      <w:r>
        <w:rPr>
          <w:rFonts w:ascii="HGSｺﾞｼｯｸE" w:eastAsia="HGSｺﾞｼｯｸE" w:hint="eastAsia"/>
        </w:rPr>
        <w:t>緊急事態宣言</w:t>
      </w:r>
      <w:r>
        <w:rPr>
          <w:rFonts w:hint="eastAsia"/>
        </w:rPr>
        <w:t>を発令しました。期間は</w:t>
      </w:r>
      <w:r>
        <w:t>5</w:t>
      </w:r>
      <w:r>
        <w:rPr>
          <w:rFonts w:hint="eastAsia"/>
        </w:rPr>
        <w:t>月</w:t>
      </w:r>
      <w:r>
        <w:t>6</w:t>
      </w:r>
      <w:r>
        <w:rPr>
          <w:rFonts w:hint="eastAsia"/>
        </w:rPr>
        <w:t>日までの</w:t>
      </w:r>
      <w:r>
        <w:t>30</w:t>
      </w:r>
      <w:r>
        <w:rPr>
          <w:rFonts w:hint="eastAsia"/>
        </w:rPr>
        <w:t>日間です。</w:t>
      </w:r>
    </w:p>
    <w:p w:rsidR="00B67D5A" w:rsidRDefault="00B67D5A" w:rsidP="00B67D5A">
      <w:r>
        <w:rPr>
          <w:rFonts w:hint="eastAsia"/>
        </w:rPr>
        <w:t xml:space="preserve">　既に号外</w:t>
      </w:r>
      <w:r>
        <w:t>-2</w:t>
      </w:r>
      <w:r>
        <w:rPr>
          <w:rFonts w:hint="eastAsia"/>
        </w:rPr>
        <w:t>号で</w:t>
      </w:r>
      <w:r>
        <w:t>4</w:t>
      </w:r>
      <w:r>
        <w:rPr>
          <w:rFonts w:hint="eastAsia"/>
        </w:rPr>
        <w:t>月以降の対応について発信しておりますが、緊急の度合いがワンステージ厳しくなりましたので、改めてガバナーとしての私見をもって、地区内ロータリアンの皆様に呼びかけるものです。</w:t>
      </w:r>
    </w:p>
    <w:p w:rsidR="00B67D5A" w:rsidRDefault="00B67D5A" w:rsidP="00B67D5A">
      <w:r>
        <w:rPr>
          <w:rFonts w:hint="eastAsia"/>
        </w:rPr>
        <w:t xml:space="preserve">　この期間のロータリーの会合は原則として、人が集まる形式のものは控えるべきです。クラブ会長や地区委員長が必要な会合であると判断した場合は、密閉、密集、密接の</w:t>
      </w:r>
      <w:r>
        <w:t>3</w:t>
      </w:r>
      <w:r>
        <w:rPr>
          <w:rFonts w:hint="eastAsia"/>
        </w:rPr>
        <w:t>密を回避して、マスク着用、手指の消毒体制を整えて、限られたメンバーで、短時間の会合とするべきです。例会の緊急時の休止は、クラブ理事会の議決を以って、定款の規定の範囲を超えた柔軟な決定を許容します。こうした判断から、地区委員会レベルでは、</w:t>
      </w:r>
      <w:r>
        <w:t>4</w:t>
      </w:r>
      <w:r>
        <w:rPr>
          <w:rFonts w:hint="eastAsia"/>
        </w:rPr>
        <w:t>月</w:t>
      </w:r>
      <w:r>
        <w:t>18</w:t>
      </w:r>
      <w:r>
        <w:rPr>
          <w:rFonts w:hint="eastAsia"/>
        </w:rPr>
        <w:t>日の米山合同オリエンテーション、</w:t>
      </w:r>
      <w:r>
        <w:t>19</w:t>
      </w:r>
      <w:r>
        <w:rPr>
          <w:rFonts w:hint="eastAsia"/>
        </w:rPr>
        <w:t>日の財団奨学生申請者選考試験については会合を見合わせることといたしました。事態の推移を見て、緊急事態宣言が解除された後の実施といたします。</w:t>
      </w:r>
    </w:p>
    <w:p w:rsidR="00B67D5A" w:rsidRDefault="00B67D5A" w:rsidP="00B67D5A">
      <w:r>
        <w:rPr>
          <w:rFonts w:hint="eastAsia"/>
        </w:rPr>
        <w:t xml:space="preserve">　この際に、人が一か所に集中せずに会合すること、つまり</w:t>
      </w:r>
      <w:r>
        <w:rPr>
          <w:rFonts w:ascii="HGSｺﾞｼｯｸE" w:eastAsia="HGSｺﾞｼｯｸE" w:hint="eastAsia"/>
        </w:rPr>
        <w:t>オンラインで会合する会合、会議、研修を大いに推奨する</w:t>
      </w:r>
      <w:r>
        <w:rPr>
          <w:rFonts w:hint="eastAsia"/>
        </w:rPr>
        <w:t>ものです。この機会に、この流れは一挙に進めるべきです。今、危機に瀕している大都会の「医療崩壊」に対しても、自宅療養や軽症患者にオンライン診療が普及すれば、病院が重症者治療に専念できて、院内感染も防げることでしょう。この緊急事態で一番懸念されている児童、生徒の教育分野でも、新学期が始まっても春休みの延長では、子供たちの規則正しい生活習慣が緩み、学力低下や学力格差が生じます。オンライン学習の環境が一挙に整うことでしょう。企業においても、在宅勤務（テレワーク）が軌道に乗れば、働き方改革が進み、</w:t>
      </w:r>
      <w:r>
        <w:t>After CORONA</w:t>
      </w:r>
      <w:r>
        <w:rPr>
          <w:rFonts w:hint="eastAsia"/>
        </w:rPr>
        <w:t>の改革に弾みがつくでしょう。</w:t>
      </w:r>
    </w:p>
    <w:p w:rsidR="00B67D5A" w:rsidRDefault="00B67D5A" w:rsidP="00B67D5A"/>
    <w:p w:rsidR="00B67D5A" w:rsidRDefault="00B67D5A" w:rsidP="00B67D5A">
      <w:pPr>
        <w:ind w:firstLineChars="100" w:firstLine="210"/>
      </w:pPr>
      <w:r>
        <w:rPr>
          <w:rFonts w:hint="eastAsia"/>
        </w:rPr>
        <w:t>今回のように、現存する人々の知見を超える事態が急激かつ大規模に急襲する災いに見舞われた時、リーダーとして組織に帰属する人々の生命、財産を安堵する立場に立つ者は、どうあったらよいのでしょうか！？</w:t>
      </w:r>
    </w:p>
    <w:p w:rsidR="00B67D5A" w:rsidRDefault="00B67D5A" w:rsidP="00B67D5A">
      <w:pPr>
        <w:ind w:firstLineChars="100" w:firstLine="210"/>
      </w:pPr>
      <w:r>
        <w:rPr>
          <w:rFonts w:hint="eastAsia"/>
        </w:rPr>
        <w:t>一つは、リーダーが私心を去り、自分一個の欲得を捨て、大義に立つことでしょう。しかし、これが出来るのは滅多に現れない『稀人』のリーダーです。ことのすべてに通じた聖人リーダーが危機の淵に挑み、身を捨てて浮かぶ瀬をつくるような話です。現実には得がたい話です。</w:t>
      </w:r>
    </w:p>
    <w:p w:rsidR="00B67D5A" w:rsidRDefault="00B67D5A" w:rsidP="00B67D5A">
      <w:pPr>
        <w:ind w:firstLineChars="100" w:firstLine="210"/>
      </w:pPr>
      <w:r>
        <w:rPr>
          <w:rFonts w:hint="eastAsia"/>
        </w:rPr>
        <w:t>いま一つは、小生のような凡人（もしくは普通の俗人）のリーダーが、後につづく人々を安全に導く手立てとするものです。それは、</w:t>
      </w:r>
      <w:r>
        <w:rPr>
          <w:rFonts w:ascii="HGSｺﾞｼｯｸE" w:eastAsia="HGSｺﾞｼｯｸE" w:hint="eastAsia"/>
        </w:rPr>
        <w:t>『闇夜の一灯』</w:t>
      </w:r>
      <w:r>
        <w:rPr>
          <w:rFonts w:hint="eastAsia"/>
        </w:rPr>
        <w:t>という行き方です。先が見通せないという</w:t>
      </w:r>
      <w:r>
        <w:rPr>
          <w:rFonts w:hint="eastAsia"/>
        </w:rPr>
        <w:lastRenderedPageBreak/>
        <w:t>ことでは、月の出ていない闇夜に先の見えない道を歩いているようない情況を考えてみてください。たまたま手にしている提灯（ちょうちん）の一灯があれば、自分の足下を照らして、一歩一歩、道の左右に細心の気を配って、歩みを着実に進めてゆくことで安全と安心が計られ、帰属する人々の無事を実現出来るでしょう。この『闇夜の一灯』に当たるものが、ロータリーで言えば</w:t>
      </w:r>
      <w:r>
        <w:t>5</w:t>
      </w:r>
      <w:r>
        <w:rPr>
          <w:rFonts w:hint="eastAsia"/>
        </w:rPr>
        <w:t>つの中核的価値観です。危機状態において、</w:t>
      </w:r>
      <w:r>
        <w:rPr>
          <w:rFonts w:ascii="HGSｺﾞｼｯｸE" w:eastAsia="HGSｺﾞｼｯｸE" w:hint="eastAsia"/>
        </w:rPr>
        <w:t>奉仕、親睦、多様性、高潔性に裏打ちされたリーダーシップの発揮</w:t>
      </w:r>
      <w:r>
        <w:rPr>
          <w:rFonts w:hint="eastAsia"/>
        </w:rPr>
        <w:t>こそ『闇夜の一灯』です。</w:t>
      </w:r>
    </w:p>
    <w:p w:rsidR="00B67D5A" w:rsidRDefault="00B67D5A" w:rsidP="00B67D5A">
      <w:pPr>
        <w:ind w:firstLineChars="100" w:firstLine="210"/>
      </w:pPr>
    </w:p>
    <w:p w:rsidR="00B67D5A" w:rsidRDefault="00B67D5A" w:rsidP="00B67D5A">
      <w:pPr>
        <w:ind w:firstLineChars="100" w:firstLine="210"/>
      </w:pPr>
      <w:r>
        <w:rPr>
          <w:rFonts w:hint="eastAsia"/>
        </w:rPr>
        <w:t>ロータリーは創立以来、かつて経験したことのない、厳しい未知の苦難を乗り越えてきました。</w:t>
      </w:r>
      <w:r>
        <w:t>2</w:t>
      </w:r>
      <w:r>
        <w:rPr>
          <w:rFonts w:hint="eastAsia"/>
        </w:rPr>
        <w:t>度の世界大戦や大恐慌にもその都度、新たな適応を重ねてきた歴史を有しています。そしてポリオの絶滅も「あと少し！」です。今回のコロナ・ショックは公衆衛生への理解と実践が一挙に進むことで、大目標に近づくことが期待されます。こうした展望に立てば、次のステップに勇躍して進むことが出来るでしょう。</w:t>
      </w:r>
    </w:p>
    <w:p w:rsidR="00B67D5A" w:rsidRDefault="00B67D5A" w:rsidP="00B67D5A">
      <w:pPr>
        <w:ind w:firstLineChars="100" w:firstLine="210"/>
      </w:pPr>
      <w:r>
        <w:rPr>
          <w:rFonts w:hint="eastAsia"/>
        </w:rPr>
        <w:t>この緊急事態宣言は欧米のように強制力を伴うものではありません。日本人のすべての市民や企業・団体が政府の指導に従うことが大切です。我が国の民主主義が問われているときです。各地、各職域においてそのリーダーたるロータリアンの行動に期待します。</w:t>
      </w:r>
    </w:p>
    <w:p w:rsidR="00CB195E" w:rsidRPr="009E7BAE" w:rsidRDefault="00CB195E" w:rsidP="009E7BAE"/>
    <w:sectPr w:rsidR="00CB195E" w:rsidRPr="009E7BAE" w:rsidSect="00A01AC9">
      <w:headerReference w:type="default" r:id="rId7"/>
      <w:pgSz w:w="11906" w:h="16838" w:code="9"/>
      <w:pgMar w:top="1134" w:right="1418" w:bottom="1134" w:left="1418" w:header="1134"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E84" w:rsidRDefault="00752E84" w:rsidP="00A01AC9">
      <w:r>
        <w:separator/>
      </w:r>
    </w:p>
  </w:endnote>
  <w:endnote w:type="continuationSeparator" w:id="0">
    <w:p w:rsidR="00752E84" w:rsidRDefault="00752E84" w:rsidP="00A0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E84" w:rsidRDefault="00752E84" w:rsidP="00A01AC9">
      <w:r>
        <w:separator/>
      </w:r>
    </w:p>
  </w:footnote>
  <w:footnote w:type="continuationSeparator" w:id="0">
    <w:p w:rsidR="00752E84" w:rsidRDefault="00752E84" w:rsidP="00A01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C9" w:rsidRDefault="008F31D6" w:rsidP="008F31D6">
    <w:pPr>
      <w:pStyle w:val="a3"/>
      <w:tabs>
        <w:tab w:val="clear" w:pos="4252"/>
        <w:tab w:val="clear" w:pos="8504"/>
        <w:tab w:val="left" w:pos="2250"/>
      </w:tabs>
    </w:pPr>
    <w:r w:rsidRPr="008F31D6">
      <w:rPr>
        <w:noProof/>
      </w:rPr>
      <w:drawing>
        <wp:inline distT="0" distB="0" distL="0" distR="0" wp14:anchorId="3B720A36" wp14:editId="20FE7D48">
          <wp:extent cx="5759450" cy="91861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186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C9"/>
    <w:rsid w:val="000254D6"/>
    <w:rsid w:val="00026106"/>
    <w:rsid w:val="000431A0"/>
    <w:rsid w:val="00045721"/>
    <w:rsid w:val="0008798C"/>
    <w:rsid w:val="00090E2E"/>
    <w:rsid w:val="000B7404"/>
    <w:rsid w:val="000C17AA"/>
    <w:rsid w:val="000D0D6C"/>
    <w:rsid w:val="000D349C"/>
    <w:rsid w:val="000D4DCF"/>
    <w:rsid w:val="000E49DA"/>
    <w:rsid w:val="000F111A"/>
    <w:rsid w:val="001060A8"/>
    <w:rsid w:val="00106AAE"/>
    <w:rsid w:val="001530D3"/>
    <w:rsid w:val="00182B65"/>
    <w:rsid w:val="001878AA"/>
    <w:rsid w:val="00187C73"/>
    <w:rsid w:val="001B5F93"/>
    <w:rsid w:val="00261A5E"/>
    <w:rsid w:val="00294248"/>
    <w:rsid w:val="002944F1"/>
    <w:rsid w:val="00295C92"/>
    <w:rsid w:val="002A51CC"/>
    <w:rsid w:val="002B1EB6"/>
    <w:rsid w:val="002C6AEE"/>
    <w:rsid w:val="002D6211"/>
    <w:rsid w:val="002F5462"/>
    <w:rsid w:val="00302CB1"/>
    <w:rsid w:val="00322449"/>
    <w:rsid w:val="00324B73"/>
    <w:rsid w:val="003479D4"/>
    <w:rsid w:val="00364468"/>
    <w:rsid w:val="00395724"/>
    <w:rsid w:val="003D1D4A"/>
    <w:rsid w:val="003E1141"/>
    <w:rsid w:val="003E13E2"/>
    <w:rsid w:val="003E2859"/>
    <w:rsid w:val="003F400A"/>
    <w:rsid w:val="003F76B5"/>
    <w:rsid w:val="00404971"/>
    <w:rsid w:val="00405C6C"/>
    <w:rsid w:val="00483B9D"/>
    <w:rsid w:val="004A0C98"/>
    <w:rsid w:val="004A7B88"/>
    <w:rsid w:val="004C78A9"/>
    <w:rsid w:val="004E1905"/>
    <w:rsid w:val="004F66A9"/>
    <w:rsid w:val="00554338"/>
    <w:rsid w:val="00591745"/>
    <w:rsid w:val="005A5DCF"/>
    <w:rsid w:val="005D46B0"/>
    <w:rsid w:val="005D76F3"/>
    <w:rsid w:val="0060135E"/>
    <w:rsid w:val="00613DE4"/>
    <w:rsid w:val="006251DF"/>
    <w:rsid w:val="00641BD4"/>
    <w:rsid w:val="00675FDD"/>
    <w:rsid w:val="006A5C80"/>
    <w:rsid w:val="006C276F"/>
    <w:rsid w:val="006E1D96"/>
    <w:rsid w:val="00706791"/>
    <w:rsid w:val="00752E84"/>
    <w:rsid w:val="007C2B63"/>
    <w:rsid w:val="007E7E72"/>
    <w:rsid w:val="00807A17"/>
    <w:rsid w:val="00836B4C"/>
    <w:rsid w:val="0085357B"/>
    <w:rsid w:val="00872E3F"/>
    <w:rsid w:val="008807B7"/>
    <w:rsid w:val="008A498E"/>
    <w:rsid w:val="008E12A0"/>
    <w:rsid w:val="008F091A"/>
    <w:rsid w:val="008F31D6"/>
    <w:rsid w:val="0090690B"/>
    <w:rsid w:val="00921AB1"/>
    <w:rsid w:val="00935367"/>
    <w:rsid w:val="0094036E"/>
    <w:rsid w:val="009617D0"/>
    <w:rsid w:val="00962BCE"/>
    <w:rsid w:val="00973B6E"/>
    <w:rsid w:val="00991F0A"/>
    <w:rsid w:val="00997A01"/>
    <w:rsid w:val="009A0F98"/>
    <w:rsid w:val="009B5F05"/>
    <w:rsid w:val="009D0DAB"/>
    <w:rsid w:val="009E7BAE"/>
    <w:rsid w:val="00A01AC9"/>
    <w:rsid w:val="00A063FB"/>
    <w:rsid w:val="00A1001F"/>
    <w:rsid w:val="00A20631"/>
    <w:rsid w:val="00A35F28"/>
    <w:rsid w:val="00A43410"/>
    <w:rsid w:val="00A6031E"/>
    <w:rsid w:val="00A660DB"/>
    <w:rsid w:val="00AD213E"/>
    <w:rsid w:val="00AF19C5"/>
    <w:rsid w:val="00AF7B41"/>
    <w:rsid w:val="00B10558"/>
    <w:rsid w:val="00B67D5A"/>
    <w:rsid w:val="00B76C4A"/>
    <w:rsid w:val="00B93ECF"/>
    <w:rsid w:val="00BC4FBF"/>
    <w:rsid w:val="00BD24ED"/>
    <w:rsid w:val="00BF419D"/>
    <w:rsid w:val="00C0411A"/>
    <w:rsid w:val="00C30F55"/>
    <w:rsid w:val="00C452DF"/>
    <w:rsid w:val="00C80A13"/>
    <w:rsid w:val="00C90B50"/>
    <w:rsid w:val="00C96A07"/>
    <w:rsid w:val="00CB195E"/>
    <w:rsid w:val="00CC2D32"/>
    <w:rsid w:val="00CE3790"/>
    <w:rsid w:val="00D157D9"/>
    <w:rsid w:val="00D17757"/>
    <w:rsid w:val="00D23CC8"/>
    <w:rsid w:val="00D3045B"/>
    <w:rsid w:val="00D321C3"/>
    <w:rsid w:val="00D32851"/>
    <w:rsid w:val="00D4563A"/>
    <w:rsid w:val="00D769A2"/>
    <w:rsid w:val="00DE655A"/>
    <w:rsid w:val="00DE78BA"/>
    <w:rsid w:val="00DF4060"/>
    <w:rsid w:val="00E31543"/>
    <w:rsid w:val="00E34BF6"/>
    <w:rsid w:val="00E45160"/>
    <w:rsid w:val="00E602C5"/>
    <w:rsid w:val="00E610F3"/>
    <w:rsid w:val="00E66768"/>
    <w:rsid w:val="00E750A1"/>
    <w:rsid w:val="00E81295"/>
    <w:rsid w:val="00E9034E"/>
    <w:rsid w:val="00EB0BDF"/>
    <w:rsid w:val="00EB7BEA"/>
    <w:rsid w:val="00EC672F"/>
    <w:rsid w:val="00EC6B67"/>
    <w:rsid w:val="00EE03EC"/>
    <w:rsid w:val="00EE1A13"/>
    <w:rsid w:val="00EE53F7"/>
    <w:rsid w:val="00EF34A3"/>
    <w:rsid w:val="00F32E2D"/>
    <w:rsid w:val="00F34EDE"/>
    <w:rsid w:val="00F35767"/>
    <w:rsid w:val="00F41672"/>
    <w:rsid w:val="00F81C27"/>
    <w:rsid w:val="00FB2850"/>
    <w:rsid w:val="00FC3138"/>
    <w:rsid w:val="00FD749D"/>
    <w:rsid w:val="00FE3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EB7B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BEA"/>
    <w:rPr>
      <w:rFonts w:asciiTheme="majorHAnsi" w:eastAsiaTheme="majorEastAsia" w:hAnsiTheme="majorHAnsi" w:cstheme="majorBidi"/>
      <w:sz w:val="18"/>
      <w:szCs w:val="18"/>
    </w:rPr>
  </w:style>
  <w:style w:type="character" w:styleId="a9">
    <w:name w:val="Hyperlink"/>
    <w:basedOn w:val="a0"/>
    <w:uiPriority w:val="99"/>
    <w:semiHidden/>
    <w:unhideWhenUsed/>
    <w:rsid w:val="001060A8"/>
    <w:rPr>
      <w:color w:val="0563C1" w:themeColor="hyperlink"/>
      <w:u w:val="single"/>
    </w:rPr>
  </w:style>
  <w:style w:type="character" w:styleId="aa">
    <w:name w:val="Strong"/>
    <w:basedOn w:val="a0"/>
    <w:uiPriority w:val="22"/>
    <w:qFormat/>
    <w:rsid w:val="001060A8"/>
    <w:rPr>
      <w:b/>
      <w:bCs/>
    </w:rPr>
  </w:style>
  <w:style w:type="paragraph" w:styleId="ab">
    <w:name w:val="Plain Text"/>
    <w:basedOn w:val="a"/>
    <w:link w:val="ac"/>
    <w:uiPriority w:val="99"/>
    <w:unhideWhenUsed/>
    <w:rsid w:val="009069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90690B"/>
    <w:rPr>
      <w:rFonts w:ascii="ＭＳ ゴシック" w:eastAsia="ＭＳ ゴシック" w:hAnsi="Courier New" w:cs="Courier New"/>
      <w:sz w:val="20"/>
      <w:szCs w:val="21"/>
    </w:rPr>
  </w:style>
  <w:style w:type="paragraph" w:styleId="Web">
    <w:name w:val="Normal (Web)"/>
    <w:basedOn w:val="a"/>
    <w:uiPriority w:val="99"/>
    <w:semiHidden/>
    <w:unhideWhenUsed/>
    <w:rsid w:val="00D23CC8"/>
    <w:pPr>
      <w:widowControl/>
      <w:jc w:val="left"/>
    </w:pPr>
    <w:rPr>
      <w:rFonts w:ascii="ＭＳ Ｐゴシック" w:eastAsia="ＭＳ Ｐゴシック" w:hAnsi="ＭＳ Ｐゴシック" w:cs="ＭＳ Ｐゴシック"/>
      <w:kern w:val="0"/>
      <w:sz w:val="24"/>
      <w:szCs w:val="24"/>
    </w:rPr>
  </w:style>
  <w:style w:type="paragraph" w:styleId="ad">
    <w:name w:val="Salutation"/>
    <w:basedOn w:val="a"/>
    <w:next w:val="a"/>
    <w:link w:val="ae"/>
    <w:uiPriority w:val="99"/>
    <w:unhideWhenUsed/>
    <w:rsid w:val="00D23CC8"/>
    <w:rPr>
      <w:rFonts w:ascii="Century" w:eastAsia="ＭＳ 明朝" w:hAnsi="Century" w:cs="Times New Roman"/>
      <w:szCs w:val="24"/>
    </w:rPr>
  </w:style>
  <w:style w:type="character" w:customStyle="1" w:styleId="ae">
    <w:name w:val="挨拶文 (文字)"/>
    <w:basedOn w:val="a0"/>
    <w:link w:val="ad"/>
    <w:uiPriority w:val="99"/>
    <w:rsid w:val="00D23CC8"/>
    <w:rPr>
      <w:rFonts w:ascii="Century" w:eastAsia="ＭＳ 明朝" w:hAnsi="Century" w:cs="Times New Roman"/>
      <w:szCs w:val="24"/>
    </w:rPr>
  </w:style>
  <w:style w:type="paragraph" w:styleId="af">
    <w:name w:val="Note Heading"/>
    <w:basedOn w:val="a"/>
    <w:next w:val="a"/>
    <w:link w:val="af0"/>
    <w:uiPriority w:val="99"/>
    <w:semiHidden/>
    <w:unhideWhenUsed/>
    <w:rsid w:val="00D23CC8"/>
    <w:pPr>
      <w:jc w:val="center"/>
    </w:pPr>
    <w:rPr>
      <w:rFonts w:ascii="HG正楷書体-PRO" w:eastAsia="HG正楷書体-PRO" w:hAnsi="Times New Roman"/>
      <w:sz w:val="24"/>
      <w:szCs w:val="24"/>
    </w:rPr>
  </w:style>
  <w:style w:type="character" w:customStyle="1" w:styleId="af0">
    <w:name w:val="記 (文字)"/>
    <w:basedOn w:val="a0"/>
    <w:link w:val="af"/>
    <w:uiPriority w:val="99"/>
    <w:semiHidden/>
    <w:rsid w:val="00D23CC8"/>
    <w:rPr>
      <w:rFonts w:ascii="HG正楷書体-PRO" w:eastAsia="HG正楷書体-PRO" w:hAnsi="Times New Roman"/>
      <w:sz w:val="24"/>
      <w:szCs w:val="24"/>
    </w:rPr>
  </w:style>
  <w:style w:type="paragraph" w:styleId="af1">
    <w:name w:val="Closing"/>
    <w:basedOn w:val="a"/>
    <w:link w:val="af2"/>
    <w:uiPriority w:val="99"/>
    <w:unhideWhenUsed/>
    <w:rsid w:val="008807B7"/>
    <w:pPr>
      <w:jc w:val="right"/>
    </w:pPr>
    <w:rPr>
      <w:rFonts w:ascii="Century" w:eastAsia="ＭＳ 明朝" w:hAnsi="Century" w:cs="Times New Roman"/>
      <w:szCs w:val="24"/>
    </w:rPr>
  </w:style>
  <w:style w:type="character" w:customStyle="1" w:styleId="af2">
    <w:name w:val="結語 (文字)"/>
    <w:basedOn w:val="a0"/>
    <w:link w:val="af1"/>
    <w:uiPriority w:val="99"/>
    <w:rsid w:val="008807B7"/>
    <w:rPr>
      <w:rFonts w:ascii="Century" w:eastAsia="ＭＳ 明朝" w:hAnsi="Century" w:cs="Times New Roman"/>
      <w:szCs w:val="24"/>
    </w:rPr>
  </w:style>
  <w:style w:type="paragraph" w:styleId="af3">
    <w:name w:val="Date"/>
    <w:basedOn w:val="a"/>
    <w:next w:val="a"/>
    <w:link w:val="af4"/>
    <w:uiPriority w:val="99"/>
    <w:semiHidden/>
    <w:unhideWhenUsed/>
    <w:rsid w:val="007E7E72"/>
  </w:style>
  <w:style w:type="character" w:customStyle="1" w:styleId="af4">
    <w:name w:val="日付 (文字)"/>
    <w:basedOn w:val="a0"/>
    <w:link w:val="af3"/>
    <w:uiPriority w:val="99"/>
    <w:semiHidden/>
    <w:rsid w:val="007E7E72"/>
  </w:style>
  <w:style w:type="character" w:styleId="af5">
    <w:name w:val="FollowedHyperlink"/>
    <w:basedOn w:val="a0"/>
    <w:uiPriority w:val="99"/>
    <w:semiHidden/>
    <w:unhideWhenUsed/>
    <w:rsid w:val="00991F0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EB7B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BEA"/>
    <w:rPr>
      <w:rFonts w:asciiTheme="majorHAnsi" w:eastAsiaTheme="majorEastAsia" w:hAnsiTheme="majorHAnsi" w:cstheme="majorBidi"/>
      <w:sz w:val="18"/>
      <w:szCs w:val="18"/>
    </w:rPr>
  </w:style>
  <w:style w:type="character" w:styleId="a9">
    <w:name w:val="Hyperlink"/>
    <w:basedOn w:val="a0"/>
    <w:uiPriority w:val="99"/>
    <w:semiHidden/>
    <w:unhideWhenUsed/>
    <w:rsid w:val="001060A8"/>
    <w:rPr>
      <w:color w:val="0563C1" w:themeColor="hyperlink"/>
      <w:u w:val="single"/>
    </w:rPr>
  </w:style>
  <w:style w:type="character" w:styleId="aa">
    <w:name w:val="Strong"/>
    <w:basedOn w:val="a0"/>
    <w:uiPriority w:val="22"/>
    <w:qFormat/>
    <w:rsid w:val="001060A8"/>
    <w:rPr>
      <w:b/>
      <w:bCs/>
    </w:rPr>
  </w:style>
  <w:style w:type="paragraph" w:styleId="ab">
    <w:name w:val="Plain Text"/>
    <w:basedOn w:val="a"/>
    <w:link w:val="ac"/>
    <w:uiPriority w:val="99"/>
    <w:unhideWhenUsed/>
    <w:rsid w:val="009069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90690B"/>
    <w:rPr>
      <w:rFonts w:ascii="ＭＳ ゴシック" w:eastAsia="ＭＳ ゴシック" w:hAnsi="Courier New" w:cs="Courier New"/>
      <w:sz w:val="20"/>
      <w:szCs w:val="21"/>
    </w:rPr>
  </w:style>
  <w:style w:type="paragraph" w:styleId="Web">
    <w:name w:val="Normal (Web)"/>
    <w:basedOn w:val="a"/>
    <w:uiPriority w:val="99"/>
    <w:semiHidden/>
    <w:unhideWhenUsed/>
    <w:rsid w:val="00D23CC8"/>
    <w:pPr>
      <w:widowControl/>
      <w:jc w:val="left"/>
    </w:pPr>
    <w:rPr>
      <w:rFonts w:ascii="ＭＳ Ｐゴシック" w:eastAsia="ＭＳ Ｐゴシック" w:hAnsi="ＭＳ Ｐゴシック" w:cs="ＭＳ Ｐゴシック"/>
      <w:kern w:val="0"/>
      <w:sz w:val="24"/>
      <w:szCs w:val="24"/>
    </w:rPr>
  </w:style>
  <w:style w:type="paragraph" w:styleId="ad">
    <w:name w:val="Salutation"/>
    <w:basedOn w:val="a"/>
    <w:next w:val="a"/>
    <w:link w:val="ae"/>
    <w:uiPriority w:val="99"/>
    <w:unhideWhenUsed/>
    <w:rsid w:val="00D23CC8"/>
    <w:rPr>
      <w:rFonts w:ascii="Century" w:eastAsia="ＭＳ 明朝" w:hAnsi="Century" w:cs="Times New Roman"/>
      <w:szCs w:val="24"/>
    </w:rPr>
  </w:style>
  <w:style w:type="character" w:customStyle="1" w:styleId="ae">
    <w:name w:val="挨拶文 (文字)"/>
    <w:basedOn w:val="a0"/>
    <w:link w:val="ad"/>
    <w:uiPriority w:val="99"/>
    <w:rsid w:val="00D23CC8"/>
    <w:rPr>
      <w:rFonts w:ascii="Century" w:eastAsia="ＭＳ 明朝" w:hAnsi="Century" w:cs="Times New Roman"/>
      <w:szCs w:val="24"/>
    </w:rPr>
  </w:style>
  <w:style w:type="paragraph" w:styleId="af">
    <w:name w:val="Note Heading"/>
    <w:basedOn w:val="a"/>
    <w:next w:val="a"/>
    <w:link w:val="af0"/>
    <w:uiPriority w:val="99"/>
    <w:semiHidden/>
    <w:unhideWhenUsed/>
    <w:rsid w:val="00D23CC8"/>
    <w:pPr>
      <w:jc w:val="center"/>
    </w:pPr>
    <w:rPr>
      <w:rFonts w:ascii="HG正楷書体-PRO" w:eastAsia="HG正楷書体-PRO" w:hAnsi="Times New Roman"/>
      <w:sz w:val="24"/>
      <w:szCs w:val="24"/>
    </w:rPr>
  </w:style>
  <w:style w:type="character" w:customStyle="1" w:styleId="af0">
    <w:name w:val="記 (文字)"/>
    <w:basedOn w:val="a0"/>
    <w:link w:val="af"/>
    <w:uiPriority w:val="99"/>
    <w:semiHidden/>
    <w:rsid w:val="00D23CC8"/>
    <w:rPr>
      <w:rFonts w:ascii="HG正楷書体-PRO" w:eastAsia="HG正楷書体-PRO" w:hAnsi="Times New Roman"/>
      <w:sz w:val="24"/>
      <w:szCs w:val="24"/>
    </w:rPr>
  </w:style>
  <w:style w:type="paragraph" w:styleId="af1">
    <w:name w:val="Closing"/>
    <w:basedOn w:val="a"/>
    <w:link w:val="af2"/>
    <w:uiPriority w:val="99"/>
    <w:unhideWhenUsed/>
    <w:rsid w:val="008807B7"/>
    <w:pPr>
      <w:jc w:val="right"/>
    </w:pPr>
    <w:rPr>
      <w:rFonts w:ascii="Century" w:eastAsia="ＭＳ 明朝" w:hAnsi="Century" w:cs="Times New Roman"/>
      <w:szCs w:val="24"/>
    </w:rPr>
  </w:style>
  <w:style w:type="character" w:customStyle="1" w:styleId="af2">
    <w:name w:val="結語 (文字)"/>
    <w:basedOn w:val="a0"/>
    <w:link w:val="af1"/>
    <w:uiPriority w:val="99"/>
    <w:rsid w:val="008807B7"/>
    <w:rPr>
      <w:rFonts w:ascii="Century" w:eastAsia="ＭＳ 明朝" w:hAnsi="Century" w:cs="Times New Roman"/>
      <w:szCs w:val="24"/>
    </w:rPr>
  </w:style>
  <w:style w:type="paragraph" w:styleId="af3">
    <w:name w:val="Date"/>
    <w:basedOn w:val="a"/>
    <w:next w:val="a"/>
    <w:link w:val="af4"/>
    <w:uiPriority w:val="99"/>
    <w:semiHidden/>
    <w:unhideWhenUsed/>
    <w:rsid w:val="007E7E72"/>
  </w:style>
  <w:style w:type="character" w:customStyle="1" w:styleId="af4">
    <w:name w:val="日付 (文字)"/>
    <w:basedOn w:val="a0"/>
    <w:link w:val="af3"/>
    <w:uiPriority w:val="99"/>
    <w:semiHidden/>
    <w:rsid w:val="007E7E72"/>
  </w:style>
  <w:style w:type="character" w:styleId="af5">
    <w:name w:val="FollowedHyperlink"/>
    <w:basedOn w:val="a0"/>
    <w:uiPriority w:val="99"/>
    <w:semiHidden/>
    <w:unhideWhenUsed/>
    <w:rsid w:val="00991F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1427">
      <w:bodyDiv w:val="1"/>
      <w:marLeft w:val="0"/>
      <w:marRight w:val="0"/>
      <w:marTop w:val="0"/>
      <w:marBottom w:val="0"/>
      <w:divBdr>
        <w:top w:val="none" w:sz="0" w:space="0" w:color="auto"/>
        <w:left w:val="none" w:sz="0" w:space="0" w:color="auto"/>
        <w:bottom w:val="none" w:sz="0" w:space="0" w:color="auto"/>
        <w:right w:val="none" w:sz="0" w:space="0" w:color="auto"/>
      </w:divBdr>
    </w:div>
    <w:div w:id="342050521">
      <w:bodyDiv w:val="1"/>
      <w:marLeft w:val="0"/>
      <w:marRight w:val="0"/>
      <w:marTop w:val="0"/>
      <w:marBottom w:val="0"/>
      <w:divBdr>
        <w:top w:val="none" w:sz="0" w:space="0" w:color="auto"/>
        <w:left w:val="none" w:sz="0" w:space="0" w:color="auto"/>
        <w:bottom w:val="none" w:sz="0" w:space="0" w:color="auto"/>
        <w:right w:val="none" w:sz="0" w:space="0" w:color="auto"/>
      </w:divBdr>
    </w:div>
    <w:div w:id="384181557">
      <w:bodyDiv w:val="1"/>
      <w:marLeft w:val="0"/>
      <w:marRight w:val="0"/>
      <w:marTop w:val="0"/>
      <w:marBottom w:val="0"/>
      <w:divBdr>
        <w:top w:val="none" w:sz="0" w:space="0" w:color="auto"/>
        <w:left w:val="none" w:sz="0" w:space="0" w:color="auto"/>
        <w:bottom w:val="none" w:sz="0" w:space="0" w:color="auto"/>
        <w:right w:val="none" w:sz="0" w:space="0" w:color="auto"/>
      </w:divBdr>
    </w:div>
    <w:div w:id="398599966">
      <w:bodyDiv w:val="1"/>
      <w:marLeft w:val="0"/>
      <w:marRight w:val="0"/>
      <w:marTop w:val="0"/>
      <w:marBottom w:val="0"/>
      <w:divBdr>
        <w:top w:val="none" w:sz="0" w:space="0" w:color="auto"/>
        <w:left w:val="none" w:sz="0" w:space="0" w:color="auto"/>
        <w:bottom w:val="none" w:sz="0" w:space="0" w:color="auto"/>
        <w:right w:val="none" w:sz="0" w:space="0" w:color="auto"/>
      </w:divBdr>
    </w:div>
    <w:div w:id="419840399">
      <w:bodyDiv w:val="1"/>
      <w:marLeft w:val="0"/>
      <w:marRight w:val="0"/>
      <w:marTop w:val="0"/>
      <w:marBottom w:val="0"/>
      <w:divBdr>
        <w:top w:val="none" w:sz="0" w:space="0" w:color="auto"/>
        <w:left w:val="none" w:sz="0" w:space="0" w:color="auto"/>
        <w:bottom w:val="none" w:sz="0" w:space="0" w:color="auto"/>
        <w:right w:val="none" w:sz="0" w:space="0" w:color="auto"/>
      </w:divBdr>
    </w:div>
    <w:div w:id="560094415">
      <w:bodyDiv w:val="1"/>
      <w:marLeft w:val="0"/>
      <w:marRight w:val="0"/>
      <w:marTop w:val="0"/>
      <w:marBottom w:val="0"/>
      <w:divBdr>
        <w:top w:val="none" w:sz="0" w:space="0" w:color="auto"/>
        <w:left w:val="none" w:sz="0" w:space="0" w:color="auto"/>
        <w:bottom w:val="none" w:sz="0" w:space="0" w:color="auto"/>
        <w:right w:val="none" w:sz="0" w:space="0" w:color="auto"/>
      </w:divBdr>
    </w:div>
    <w:div w:id="789789120">
      <w:bodyDiv w:val="1"/>
      <w:marLeft w:val="0"/>
      <w:marRight w:val="0"/>
      <w:marTop w:val="0"/>
      <w:marBottom w:val="0"/>
      <w:divBdr>
        <w:top w:val="none" w:sz="0" w:space="0" w:color="auto"/>
        <w:left w:val="none" w:sz="0" w:space="0" w:color="auto"/>
        <w:bottom w:val="none" w:sz="0" w:space="0" w:color="auto"/>
        <w:right w:val="none" w:sz="0" w:space="0" w:color="auto"/>
      </w:divBdr>
    </w:div>
    <w:div w:id="816459077">
      <w:bodyDiv w:val="1"/>
      <w:marLeft w:val="0"/>
      <w:marRight w:val="0"/>
      <w:marTop w:val="0"/>
      <w:marBottom w:val="0"/>
      <w:divBdr>
        <w:top w:val="none" w:sz="0" w:space="0" w:color="auto"/>
        <w:left w:val="none" w:sz="0" w:space="0" w:color="auto"/>
        <w:bottom w:val="none" w:sz="0" w:space="0" w:color="auto"/>
        <w:right w:val="none" w:sz="0" w:space="0" w:color="auto"/>
      </w:divBdr>
    </w:div>
    <w:div w:id="938564384">
      <w:bodyDiv w:val="1"/>
      <w:marLeft w:val="0"/>
      <w:marRight w:val="0"/>
      <w:marTop w:val="0"/>
      <w:marBottom w:val="0"/>
      <w:divBdr>
        <w:top w:val="none" w:sz="0" w:space="0" w:color="auto"/>
        <w:left w:val="none" w:sz="0" w:space="0" w:color="auto"/>
        <w:bottom w:val="none" w:sz="0" w:space="0" w:color="auto"/>
        <w:right w:val="none" w:sz="0" w:space="0" w:color="auto"/>
      </w:divBdr>
    </w:div>
    <w:div w:id="951089772">
      <w:bodyDiv w:val="1"/>
      <w:marLeft w:val="0"/>
      <w:marRight w:val="0"/>
      <w:marTop w:val="0"/>
      <w:marBottom w:val="0"/>
      <w:divBdr>
        <w:top w:val="none" w:sz="0" w:space="0" w:color="auto"/>
        <w:left w:val="none" w:sz="0" w:space="0" w:color="auto"/>
        <w:bottom w:val="none" w:sz="0" w:space="0" w:color="auto"/>
        <w:right w:val="none" w:sz="0" w:space="0" w:color="auto"/>
      </w:divBdr>
    </w:div>
    <w:div w:id="1018115107">
      <w:bodyDiv w:val="1"/>
      <w:marLeft w:val="0"/>
      <w:marRight w:val="0"/>
      <w:marTop w:val="0"/>
      <w:marBottom w:val="0"/>
      <w:divBdr>
        <w:top w:val="none" w:sz="0" w:space="0" w:color="auto"/>
        <w:left w:val="none" w:sz="0" w:space="0" w:color="auto"/>
        <w:bottom w:val="none" w:sz="0" w:space="0" w:color="auto"/>
        <w:right w:val="none" w:sz="0" w:space="0" w:color="auto"/>
      </w:divBdr>
    </w:div>
    <w:div w:id="1050807623">
      <w:bodyDiv w:val="1"/>
      <w:marLeft w:val="0"/>
      <w:marRight w:val="0"/>
      <w:marTop w:val="0"/>
      <w:marBottom w:val="0"/>
      <w:divBdr>
        <w:top w:val="none" w:sz="0" w:space="0" w:color="auto"/>
        <w:left w:val="none" w:sz="0" w:space="0" w:color="auto"/>
        <w:bottom w:val="none" w:sz="0" w:space="0" w:color="auto"/>
        <w:right w:val="none" w:sz="0" w:space="0" w:color="auto"/>
      </w:divBdr>
    </w:div>
    <w:div w:id="1088963763">
      <w:bodyDiv w:val="1"/>
      <w:marLeft w:val="0"/>
      <w:marRight w:val="0"/>
      <w:marTop w:val="0"/>
      <w:marBottom w:val="0"/>
      <w:divBdr>
        <w:top w:val="none" w:sz="0" w:space="0" w:color="auto"/>
        <w:left w:val="none" w:sz="0" w:space="0" w:color="auto"/>
        <w:bottom w:val="none" w:sz="0" w:space="0" w:color="auto"/>
        <w:right w:val="none" w:sz="0" w:space="0" w:color="auto"/>
      </w:divBdr>
    </w:div>
    <w:div w:id="1236740721">
      <w:bodyDiv w:val="1"/>
      <w:marLeft w:val="0"/>
      <w:marRight w:val="0"/>
      <w:marTop w:val="0"/>
      <w:marBottom w:val="0"/>
      <w:divBdr>
        <w:top w:val="none" w:sz="0" w:space="0" w:color="auto"/>
        <w:left w:val="none" w:sz="0" w:space="0" w:color="auto"/>
        <w:bottom w:val="none" w:sz="0" w:space="0" w:color="auto"/>
        <w:right w:val="none" w:sz="0" w:space="0" w:color="auto"/>
      </w:divBdr>
    </w:div>
    <w:div w:id="1249071129">
      <w:bodyDiv w:val="1"/>
      <w:marLeft w:val="0"/>
      <w:marRight w:val="0"/>
      <w:marTop w:val="0"/>
      <w:marBottom w:val="0"/>
      <w:divBdr>
        <w:top w:val="none" w:sz="0" w:space="0" w:color="auto"/>
        <w:left w:val="none" w:sz="0" w:space="0" w:color="auto"/>
        <w:bottom w:val="none" w:sz="0" w:space="0" w:color="auto"/>
        <w:right w:val="none" w:sz="0" w:space="0" w:color="auto"/>
      </w:divBdr>
    </w:div>
    <w:div w:id="1344820804">
      <w:bodyDiv w:val="1"/>
      <w:marLeft w:val="0"/>
      <w:marRight w:val="0"/>
      <w:marTop w:val="0"/>
      <w:marBottom w:val="0"/>
      <w:divBdr>
        <w:top w:val="none" w:sz="0" w:space="0" w:color="auto"/>
        <w:left w:val="none" w:sz="0" w:space="0" w:color="auto"/>
        <w:bottom w:val="none" w:sz="0" w:space="0" w:color="auto"/>
        <w:right w:val="none" w:sz="0" w:space="0" w:color="auto"/>
      </w:divBdr>
    </w:div>
    <w:div w:id="1569070222">
      <w:bodyDiv w:val="1"/>
      <w:marLeft w:val="0"/>
      <w:marRight w:val="0"/>
      <w:marTop w:val="0"/>
      <w:marBottom w:val="0"/>
      <w:divBdr>
        <w:top w:val="none" w:sz="0" w:space="0" w:color="auto"/>
        <w:left w:val="none" w:sz="0" w:space="0" w:color="auto"/>
        <w:bottom w:val="none" w:sz="0" w:space="0" w:color="auto"/>
        <w:right w:val="none" w:sz="0" w:space="0" w:color="auto"/>
      </w:divBdr>
    </w:div>
    <w:div w:id="1649627974">
      <w:bodyDiv w:val="1"/>
      <w:marLeft w:val="0"/>
      <w:marRight w:val="0"/>
      <w:marTop w:val="0"/>
      <w:marBottom w:val="0"/>
      <w:divBdr>
        <w:top w:val="none" w:sz="0" w:space="0" w:color="auto"/>
        <w:left w:val="none" w:sz="0" w:space="0" w:color="auto"/>
        <w:bottom w:val="none" w:sz="0" w:space="0" w:color="auto"/>
        <w:right w:val="none" w:sz="0" w:space="0" w:color="auto"/>
      </w:divBdr>
    </w:div>
    <w:div w:id="1665429458">
      <w:bodyDiv w:val="1"/>
      <w:marLeft w:val="0"/>
      <w:marRight w:val="0"/>
      <w:marTop w:val="0"/>
      <w:marBottom w:val="0"/>
      <w:divBdr>
        <w:top w:val="none" w:sz="0" w:space="0" w:color="auto"/>
        <w:left w:val="none" w:sz="0" w:space="0" w:color="auto"/>
        <w:bottom w:val="none" w:sz="0" w:space="0" w:color="auto"/>
        <w:right w:val="none" w:sz="0" w:space="0" w:color="auto"/>
      </w:divBdr>
    </w:div>
    <w:div w:id="1834376568">
      <w:bodyDiv w:val="1"/>
      <w:marLeft w:val="0"/>
      <w:marRight w:val="0"/>
      <w:marTop w:val="0"/>
      <w:marBottom w:val="0"/>
      <w:divBdr>
        <w:top w:val="none" w:sz="0" w:space="0" w:color="auto"/>
        <w:left w:val="none" w:sz="0" w:space="0" w:color="auto"/>
        <w:bottom w:val="none" w:sz="0" w:space="0" w:color="auto"/>
        <w:right w:val="none" w:sz="0" w:space="0" w:color="auto"/>
      </w:divBdr>
    </w:div>
    <w:div w:id="1930193713">
      <w:bodyDiv w:val="1"/>
      <w:marLeft w:val="0"/>
      <w:marRight w:val="0"/>
      <w:marTop w:val="0"/>
      <w:marBottom w:val="0"/>
      <w:divBdr>
        <w:top w:val="none" w:sz="0" w:space="0" w:color="auto"/>
        <w:left w:val="none" w:sz="0" w:space="0" w:color="auto"/>
        <w:bottom w:val="none" w:sz="0" w:space="0" w:color="auto"/>
        <w:right w:val="none" w:sz="0" w:space="0" w:color="auto"/>
      </w:divBdr>
    </w:div>
    <w:div w:id="193613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2</cp:revision>
  <cp:lastPrinted>2020-02-13T00:42:00Z</cp:lastPrinted>
  <dcterms:created xsi:type="dcterms:W3CDTF">2020-04-08T00:25:00Z</dcterms:created>
  <dcterms:modified xsi:type="dcterms:W3CDTF">2020-04-08T00:25:00Z</dcterms:modified>
</cp:coreProperties>
</file>