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001B" w14:textId="1AD942AC" w:rsidR="003E0D99" w:rsidRDefault="00753E65">
      <w:pPr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2020年</w:t>
      </w:r>
      <w:r w:rsidR="0032262E">
        <w:rPr>
          <w:rFonts w:asciiTheme="minorEastAsia" w:eastAsiaTheme="minorEastAsia" w:hAnsiTheme="minorEastAsia" w:cs="メイリオ" w:hint="eastAsia"/>
          <w:sz w:val="24"/>
        </w:rPr>
        <w:t>5</w:t>
      </w:r>
      <w:r>
        <w:rPr>
          <w:rFonts w:asciiTheme="minorEastAsia" w:eastAsiaTheme="minorEastAsia" w:hAnsiTheme="minorEastAsia" w:cs="メイリオ" w:hint="eastAsia"/>
          <w:sz w:val="24"/>
        </w:rPr>
        <w:t>月</w:t>
      </w:r>
      <w:r w:rsidR="0032262E">
        <w:rPr>
          <w:rFonts w:asciiTheme="minorEastAsia" w:eastAsiaTheme="minorEastAsia" w:hAnsiTheme="minorEastAsia" w:cs="メイリオ" w:hint="eastAsia"/>
          <w:sz w:val="24"/>
        </w:rPr>
        <w:t>21</w:t>
      </w:r>
      <w:r>
        <w:rPr>
          <w:rFonts w:asciiTheme="minorEastAsia" w:eastAsiaTheme="minorEastAsia" w:hAnsiTheme="minorEastAsia" w:cs="メイリオ" w:hint="eastAsia"/>
          <w:sz w:val="24"/>
        </w:rPr>
        <w:t>日</w:t>
      </w:r>
    </w:p>
    <w:p w14:paraId="7D3DFC0C" w14:textId="77777777" w:rsidR="003E0D99" w:rsidRDefault="00753E65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国際ロータリー第２７９０地区</w:t>
      </w:r>
    </w:p>
    <w:p w14:paraId="4DFB5C4F" w14:textId="0DCE6D56" w:rsidR="003E0D99" w:rsidRDefault="00753E65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クラブ会長エレクト</w:t>
      </w:r>
      <w:r w:rsidR="00681F4A">
        <w:rPr>
          <w:rFonts w:asciiTheme="minorEastAsia" w:eastAsiaTheme="minorEastAsia" w:hAnsiTheme="minorEastAsia" w:cs="メイリオ" w:hint="eastAsia"/>
          <w:sz w:val="24"/>
        </w:rPr>
        <w:t xml:space="preserve">　</w:t>
      </w:r>
      <w:r>
        <w:rPr>
          <w:rFonts w:asciiTheme="minorEastAsia" w:eastAsiaTheme="minorEastAsia" w:hAnsiTheme="minorEastAsia" w:cs="メイリオ" w:hint="eastAsia"/>
          <w:sz w:val="24"/>
        </w:rPr>
        <w:t xml:space="preserve">各位　</w:t>
      </w:r>
    </w:p>
    <w:p w14:paraId="760A9FA1" w14:textId="7D38F9A7" w:rsidR="00681F4A" w:rsidRDefault="00681F4A">
      <w:pPr>
        <w:spacing w:line="400" w:lineRule="exac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次年度幹事　各位</w:t>
      </w:r>
    </w:p>
    <w:p w14:paraId="3F111798" w14:textId="77777777" w:rsidR="003E0D99" w:rsidRDefault="00753E65">
      <w:pPr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 w:hint="eastAsia"/>
          <w:sz w:val="24"/>
        </w:rPr>
        <w:t>ガバナーエレクト　漆原　摂子</w:t>
      </w:r>
    </w:p>
    <w:p w14:paraId="0DC2F458" w14:textId="77777777" w:rsidR="003E0D99" w:rsidRDefault="003E0D99">
      <w:pPr>
        <w:spacing w:line="400" w:lineRule="exact"/>
        <w:jc w:val="right"/>
        <w:rPr>
          <w:rFonts w:asciiTheme="minorEastAsia" w:eastAsiaTheme="minorEastAsia" w:hAnsiTheme="minorEastAsia" w:cs="メイリオ"/>
          <w:sz w:val="24"/>
        </w:rPr>
      </w:pPr>
    </w:p>
    <w:p w14:paraId="438AB74C" w14:textId="77777777" w:rsidR="0043353D" w:rsidRDefault="0043353D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  <w:r>
        <w:rPr>
          <w:rFonts w:asciiTheme="minorEastAsia" w:eastAsiaTheme="minorEastAsia" w:hAnsiTheme="minorEastAsia" w:cs="メイリオ" w:hint="eastAsia"/>
          <w:b/>
          <w:sz w:val="24"/>
        </w:rPr>
        <w:t>国際ロータリー第2790地区</w:t>
      </w:r>
    </w:p>
    <w:p w14:paraId="0B248A72" w14:textId="65B68496" w:rsidR="003E0D99" w:rsidRDefault="00753E65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  <w:r>
        <w:rPr>
          <w:rFonts w:asciiTheme="minorEastAsia" w:eastAsiaTheme="minorEastAsia" w:hAnsiTheme="minorEastAsia" w:cs="メイリオ" w:hint="eastAsia"/>
          <w:b/>
          <w:sz w:val="24"/>
        </w:rPr>
        <w:t>次年度地区予算</w:t>
      </w:r>
      <w:r w:rsidR="00681F4A">
        <w:rPr>
          <w:rFonts w:asciiTheme="minorEastAsia" w:eastAsiaTheme="minorEastAsia" w:hAnsiTheme="minorEastAsia" w:cs="メイリオ" w:hint="eastAsia"/>
          <w:b/>
          <w:sz w:val="24"/>
        </w:rPr>
        <w:t>の決定のお知らせ</w:t>
      </w:r>
    </w:p>
    <w:p w14:paraId="260959B7" w14:textId="77777777" w:rsidR="005D7C2F" w:rsidRDefault="005D7C2F">
      <w:pPr>
        <w:spacing w:line="400" w:lineRule="exact"/>
        <w:jc w:val="center"/>
        <w:rPr>
          <w:rFonts w:asciiTheme="minorEastAsia" w:eastAsiaTheme="minorEastAsia" w:hAnsiTheme="minorEastAsia" w:cs="メイリオ"/>
          <w:b/>
          <w:sz w:val="24"/>
        </w:rPr>
      </w:pPr>
    </w:p>
    <w:p w14:paraId="1A81200A" w14:textId="2E403276" w:rsidR="0043353D" w:rsidRDefault="00753E65" w:rsidP="0043353D">
      <w:pPr>
        <w:pStyle w:val="ab"/>
        <w:spacing w:before="100" w:beforeAutospacing="1" w:after="100" w:afterAutospacing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前</w:t>
      </w:r>
      <w:r w:rsidR="00681F4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略　</w:t>
      </w:r>
      <w:r w:rsidR="005D7C2F">
        <w:rPr>
          <w:rFonts w:asciiTheme="minorEastAsia" w:eastAsiaTheme="minorEastAsia" w:hAnsiTheme="minorEastAsia" w:hint="eastAsia"/>
          <w:sz w:val="24"/>
        </w:rPr>
        <w:t>本年</w:t>
      </w:r>
      <w:r w:rsidR="0043353D">
        <w:rPr>
          <w:rFonts w:asciiTheme="minorEastAsia" w:eastAsiaTheme="minorEastAsia" w:hAnsiTheme="minorEastAsia" w:hint="eastAsia"/>
          <w:sz w:val="24"/>
        </w:rPr>
        <w:t>3</w:t>
      </w:r>
      <w:r w:rsidR="00681F4A">
        <w:rPr>
          <w:rFonts w:asciiTheme="minorEastAsia" w:eastAsiaTheme="minorEastAsia" w:hAnsiTheme="minorEastAsia" w:hint="eastAsia"/>
          <w:sz w:val="24"/>
        </w:rPr>
        <w:t>月、会長エレクトの皆様に</w:t>
      </w:r>
      <w:r w:rsidR="0043353D">
        <w:rPr>
          <w:rFonts w:asciiTheme="minorEastAsia" w:eastAsiaTheme="minorEastAsia" w:hAnsiTheme="minorEastAsia" w:hint="eastAsia"/>
          <w:sz w:val="24"/>
        </w:rPr>
        <w:t>書面にて通知</w:t>
      </w:r>
      <w:r w:rsidR="00681F4A">
        <w:rPr>
          <w:rFonts w:asciiTheme="minorEastAsia" w:eastAsiaTheme="minorEastAsia" w:hAnsiTheme="minorEastAsia" w:hint="eastAsia"/>
          <w:sz w:val="24"/>
        </w:rPr>
        <w:t>致しました、</w:t>
      </w:r>
      <w:r w:rsidR="0043353D">
        <w:rPr>
          <w:rFonts w:asciiTheme="minorEastAsia" w:eastAsiaTheme="minorEastAsia" w:hAnsiTheme="minorEastAsia" w:hint="eastAsia"/>
          <w:sz w:val="24"/>
        </w:rPr>
        <w:t>地区賦課金を含む当</w:t>
      </w:r>
      <w:r w:rsidR="00681F4A">
        <w:rPr>
          <w:rFonts w:asciiTheme="minorEastAsia" w:eastAsiaTheme="minorEastAsia" w:hAnsiTheme="minorEastAsia" w:hint="eastAsia"/>
          <w:sz w:val="24"/>
        </w:rPr>
        <w:t>地区</w:t>
      </w:r>
      <w:r w:rsidR="0043353D">
        <w:rPr>
          <w:rFonts w:asciiTheme="minorEastAsia" w:eastAsiaTheme="minorEastAsia" w:hAnsiTheme="minorEastAsia" w:hint="eastAsia"/>
          <w:sz w:val="24"/>
        </w:rPr>
        <w:t>次年度</w:t>
      </w:r>
      <w:r w:rsidR="00681F4A">
        <w:rPr>
          <w:rFonts w:asciiTheme="minorEastAsia" w:eastAsiaTheme="minorEastAsia" w:hAnsiTheme="minorEastAsia" w:hint="eastAsia"/>
          <w:sz w:val="24"/>
        </w:rPr>
        <w:t>予算（案）につき、</w:t>
      </w:r>
      <w:r w:rsidR="0032262E">
        <w:rPr>
          <w:rFonts w:asciiTheme="minorEastAsia" w:eastAsiaTheme="minorEastAsia" w:hAnsiTheme="minorEastAsia" w:hint="eastAsia"/>
          <w:sz w:val="24"/>
        </w:rPr>
        <w:t>ガバナーエレクト事務所宛に、</w:t>
      </w:r>
      <w:r w:rsidR="0043353D">
        <w:rPr>
          <w:rFonts w:asciiTheme="minorEastAsia" w:eastAsiaTheme="minorEastAsia" w:hAnsiTheme="minorEastAsia" w:hint="eastAsia"/>
          <w:sz w:val="24"/>
        </w:rPr>
        <w:t>会長エレクトの皆様の4分の3以上のご承認をいただきましたことをご報告申し上げます（下記国際ロータリー細則からの抜粋をご参照下さい）。これをもちまして、当地区次年度地区予算は原案通り可決致しました。心より御礼を申し上げます。</w:t>
      </w:r>
    </w:p>
    <w:p w14:paraId="61E8E88E" w14:textId="6B3970AB" w:rsidR="003E0D99" w:rsidRDefault="0043353D" w:rsidP="0043353D">
      <w:pPr>
        <w:pStyle w:val="ab"/>
        <w:spacing w:before="100" w:beforeAutospacing="1" w:after="100" w:afterAutospacing="1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皆様におかれましては、コロナ禍</w:t>
      </w:r>
      <w:r w:rsidR="007564E8">
        <w:rPr>
          <w:rFonts w:asciiTheme="minorEastAsia" w:eastAsiaTheme="minorEastAsia" w:hAnsiTheme="minorEastAsia" w:hint="eastAsia"/>
          <w:sz w:val="24"/>
        </w:rPr>
        <w:t>による</w:t>
      </w:r>
      <w:r>
        <w:rPr>
          <w:rFonts w:asciiTheme="minorEastAsia" w:eastAsiaTheme="minorEastAsia" w:hAnsiTheme="minorEastAsia" w:hint="eastAsia"/>
          <w:sz w:val="24"/>
        </w:rPr>
        <w:t>厳しい状況下、クラブ運営にも多くの困難がおありかと存じます。地区といたしましても、ご承認いただいた予算の健全で適正な運用を心がけますと共に、</w:t>
      </w:r>
      <w:r w:rsidR="0032262E">
        <w:rPr>
          <w:rFonts w:asciiTheme="minorEastAsia" w:eastAsiaTheme="minorEastAsia" w:hAnsiTheme="minorEastAsia" w:hint="eastAsia"/>
          <w:sz w:val="24"/>
        </w:rPr>
        <w:t>主役である</w:t>
      </w:r>
      <w:r>
        <w:rPr>
          <w:rFonts w:asciiTheme="minorEastAsia" w:eastAsiaTheme="minorEastAsia" w:hAnsiTheme="minorEastAsia" w:hint="eastAsia"/>
          <w:sz w:val="24"/>
        </w:rPr>
        <w:t>クラブの皆様へのサポート体制を整え、</w:t>
      </w:r>
      <w:r w:rsidR="0032262E">
        <w:rPr>
          <w:rFonts w:asciiTheme="minorEastAsia" w:eastAsiaTheme="minorEastAsia" w:hAnsiTheme="minorEastAsia" w:hint="eastAsia"/>
          <w:sz w:val="24"/>
        </w:rPr>
        <w:t>地区運営を進めて参る所存でございます。</w:t>
      </w:r>
    </w:p>
    <w:p w14:paraId="647F6236" w14:textId="05E7AD54" w:rsidR="0043353D" w:rsidRDefault="0043353D" w:rsidP="0043353D"/>
    <w:p w14:paraId="23F11EB9" w14:textId="68E30959" w:rsidR="0043353D" w:rsidRPr="0043353D" w:rsidRDefault="0043353D" w:rsidP="0043353D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</w:t>
      </w:r>
      <w:r w:rsidRPr="0043353D">
        <w:rPr>
          <w:rFonts w:asciiTheme="minorEastAsia" w:eastAsiaTheme="minorEastAsia" w:hAnsiTheme="minorEastAsia" w:hint="eastAsia"/>
          <w:sz w:val="24"/>
        </w:rPr>
        <w:t>末筆ながら、</w:t>
      </w:r>
      <w:r w:rsidR="0032262E">
        <w:rPr>
          <w:rFonts w:asciiTheme="minorEastAsia" w:eastAsiaTheme="minorEastAsia" w:hAnsiTheme="minorEastAsia" w:hint="eastAsia"/>
          <w:sz w:val="24"/>
        </w:rPr>
        <w:t>皆様の</w:t>
      </w:r>
      <w:r w:rsidRPr="0043353D">
        <w:rPr>
          <w:rFonts w:asciiTheme="minorEastAsia" w:eastAsiaTheme="minorEastAsia" w:hAnsiTheme="minorEastAsia" w:hint="eastAsia"/>
          <w:sz w:val="24"/>
        </w:rPr>
        <w:t>ご健康</w:t>
      </w:r>
      <w:r w:rsidR="0032262E">
        <w:rPr>
          <w:rFonts w:asciiTheme="minorEastAsia" w:eastAsiaTheme="minorEastAsia" w:hAnsiTheme="minorEastAsia" w:hint="eastAsia"/>
          <w:sz w:val="24"/>
        </w:rPr>
        <w:t>を衷心より祈念申し上げます。</w:t>
      </w:r>
    </w:p>
    <w:p w14:paraId="3F2E7CAF" w14:textId="25541A3E" w:rsidR="003E0D99" w:rsidRPr="0043353D" w:rsidRDefault="00753E65">
      <w:pPr>
        <w:pStyle w:val="a5"/>
        <w:spacing w:before="100" w:beforeAutospacing="1" w:after="100" w:afterAutospacing="1"/>
        <w:rPr>
          <w:rFonts w:asciiTheme="minorEastAsia" w:eastAsiaTheme="minorEastAsia" w:hAnsiTheme="minorEastAsia"/>
          <w:sz w:val="24"/>
        </w:rPr>
      </w:pPr>
      <w:r w:rsidRPr="0043353D">
        <w:rPr>
          <w:rFonts w:asciiTheme="minorEastAsia" w:eastAsiaTheme="minorEastAsia" w:hAnsiTheme="minorEastAsia" w:hint="eastAsia"/>
          <w:sz w:val="24"/>
        </w:rPr>
        <w:t>草</w:t>
      </w:r>
      <w:r w:rsidR="00681F4A" w:rsidRPr="0043353D">
        <w:rPr>
          <w:rFonts w:asciiTheme="minorEastAsia" w:eastAsiaTheme="minorEastAsia" w:hAnsiTheme="minorEastAsia" w:hint="eastAsia"/>
          <w:sz w:val="24"/>
        </w:rPr>
        <w:t xml:space="preserve">　</w:t>
      </w:r>
      <w:r w:rsidRPr="0043353D">
        <w:rPr>
          <w:rFonts w:asciiTheme="minorEastAsia" w:eastAsiaTheme="minorEastAsia" w:hAnsiTheme="minorEastAsia" w:hint="eastAsia"/>
          <w:sz w:val="24"/>
        </w:rPr>
        <w:t>々</w:t>
      </w:r>
    </w:p>
    <w:p w14:paraId="37396DFF" w14:textId="128EFBCC" w:rsidR="0043353D" w:rsidRDefault="0043353D">
      <w:pPr>
        <w:rPr>
          <w:rFonts w:asciiTheme="minorEastAsia" w:eastAsiaTheme="minorEastAsia" w:hAnsiTheme="minorEastAsia"/>
          <w:sz w:val="24"/>
        </w:rPr>
      </w:pPr>
      <w:r w:rsidRPr="0043353D">
        <w:rPr>
          <w:rFonts w:asciiTheme="minorEastAsia" w:eastAsiaTheme="minorEastAsia" w:hAnsiTheme="minorEastAsia" w:hint="eastAsia"/>
          <w:sz w:val="24"/>
        </w:rPr>
        <w:t>＜国際ロータリー細則</w:t>
      </w:r>
      <w:r w:rsidR="00247BA5">
        <w:rPr>
          <w:rFonts w:asciiTheme="minorEastAsia" w:eastAsiaTheme="minorEastAsia" w:hAnsiTheme="minorEastAsia" w:hint="eastAsia"/>
          <w:sz w:val="24"/>
        </w:rPr>
        <w:t xml:space="preserve">　</w:t>
      </w:r>
      <w:r w:rsidRPr="0043353D">
        <w:rPr>
          <w:rFonts w:asciiTheme="minorEastAsia" w:eastAsiaTheme="minorEastAsia" w:hAnsiTheme="minorEastAsia" w:hint="eastAsia"/>
          <w:sz w:val="24"/>
        </w:rPr>
        <w:t>1</w:t>
      </w:r>
      <w:r w:rsidRPr="0043353D">
        <w:rPr>
          <w:rFonts w:asciiTheme="minorEastAsia" w:eastAsiaTheme="minorEastAsia" w:hAnsiTheme="minorEastAsia"/>
          <w:sz w:val="24"/>
        </w:rPr>
        <w:t>5.060.2.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地区賦課金の承認＞</w:t>
      </w:r>
    </w:p>
    <w:p w14:paraId="45126BFE" w14:textId="2C20786E" w:rsidR="003E0D99" w:rsidRDefault="0043353D" w:rsidP="0043353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地区資金を調達するために、地区内の会員に対して均一の賦課金を割り当てるものとする。賦課金の額は、次のいずれかによって決定するものとする。</w:t>
      </w:r>
    </w:p>
    <w:p w14:paraId="74B8F178" w14:textId="4D3A04ED" w:rsidR="0043353D" w:rsidRDefault="0043353D" w:rsidP="0043353D">
      <w:pPr>
        <w:pStyle w:val="af3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大会に出席し投票する選挙人</w:t>
      </w:r>
      <w:r w:rsidR="0032262E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過半数</w:t>
      </w:r>
    </w:p>
    <w:p w14:paraId="7105CF27" w14:textId="5FC69252" w:rsidR="0043353D" w:rsidRPr="0043353D" w:rsidRDefault="0043353D" w:rsidP="0043353D">
      <w:pPr>
        <w:pStyle w:val="af3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研修・協議会またはP</w:t>
      </w:r>
      <w:r>
        <w:rPr>
          <w:rFonts w:asciiTheme="minorEastAsia" w:eastAsiaTheme="minorEastAsia" w:hAnsiTheme="minorEastAsia"/>
          <w:sz w:val="24"/>
        </w:rPr>
        <w:t>ETS</w:t>
      </w:r>
      <w:r>
        <w:rPr>
          <w:rFonts w:asciiTheme="minorEastAsia" w:eastAsiaTheme="minorEastAsia" w:hAnsiTheme="minorEastAsia" w:hint="eastAsia"/>
          <w:sz w:val="24"/>
        </w:rPr>
        <w:t>での次期クラブ会長の4分の3の承認。標準クラブ定款</w:t>
      </w:r>
      <w:r w:rsidR="0032262E">
        <w:rPr>
          <w:rFonts w:asciiTheme="minorEastAsia" w:eastAsiaTheme="minorEastAsia" w:hAnsiTheme="minorEastAsia" w:hint="eastAsia"/>
          <w:sz w:val="24"/>
        </w:rPr>
        <w:t>第11条第5節(</w:t>
      </w:r>
      <w:r w:rsidR="0032262E">
        <w:rPr>
          <w:rFonts w:asciiTheme="minorEastAsia" w:eastAsiaTheme="minorEastAsia" w:hAnsiTheme="minorEastAsia"/>
          <w:sz w:val="24"/>
        </w:rPr>
        <w:t>c)</w:t>
      </w:r>
      <w:r w:rsidR="0032262E">
        <w:rPr>
          <w:rFonts w:asciiTheme="minorEastAsia" w:eastAsiaTheme="minorEastAsia" w:hAnsiTheme="minorEastAsia" w:hint="eastAsia"/>
          <w:sz w:val="24"/>
        </w:rPr>
        <w:t>において指定された代理を含む。</w:t>
      </w:r>
    </w:p>
    <w:p w14:paraId="6EC5BE52" w14:textId="77777777" w:rsidR="003E0D99" w:rsidRPr="0043353D" w:rsidRDefault="003E0D99">
      <w:pPr>
        <w:rPr>
          <w:rFonts w:asciiTheme="minorEastAsia" w:eastAsiaTheme="minorEastAsia" w:hAnsiTheme="minorEastAsia"/>
          <w:sz w:val="24"/>
        </w:rPr>
      </w:pPr>
    </w:p>
    <w:p w14:paraId="492873B6" w14:textId="5FE844C8" w:rsidR="003E0D99" w:rsidRPr="0043353D" w:rsidRDefault="00753E65" w:rsidP="00437633">
      <w:pPr>
        <w:pStyle w:val="a5"/>
        <w:rPr>
          <w:rFonts w:asciiTheme="minorEastAsia" w:eastAsiaTheme="minorEastAsia" w:hAnsiTheme="minorEastAsia"/>
          <w:sz w:val="24"/>
        </w:rPr>
      </w:pPr>
      <w:r w:rsidRPr="0043353D">
        <w:rPr>
          <w:rFonts w:asciiTheme="minorEastAsia" w:eastAsiaTheme="minorEastAsia" w:hAnsiTheme="minorEastAsia" w:hint="eastAsia"/>
          <w:sz w:val="24"/>
        </w:rPr>
        <w:t>以</w:t>
      </w:r>
      <w:r w:rsidR="0032262E">
        <w:rPr>
          <w:rFonts w:asciiTheme="minorEastAsia" w:eastAsiaTheme="minorEastAsia" w:hAnsiTheme="minorEastAsia" w:hint="eastAsia"/>
          <w:sz w:val="24"/>
        </w:rPr>
        <w:t xml:space="preserve">　</w:t>
      </w:r>
      <w:r w:rsidRPr="0043353D">
        <w:rPr>
          <w:rFonts w:asciiTheme="minorEastAsia" w:eastAsiaTheme="minorEastAsia" w:hAnsiTheme="minorEastAsia" w:hint="eastAsia"/>
          <w:sz w:val="24"/>
        </w:rPr>
        <w:t>上</w:t>
      </w:r>
    </w:p>
    <w:sectPr w:rsidR="003E0D99" w:rsidRPr="0043353D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E56D" w14:textId="77777777" w:rsidR="00365B14" w:rsidRDefault="00365B14">
      <w:r>
        <w:separator/>
      </w:r>
    </w:p>
  </w:endnote>
  <w:endnote w:type="continuationSeparator" w:id="0">
    <w:p w14:paraId="677DB587" w14:textId="77777777" w:rsidR="00365B14" w:rsidRDefault="003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376B" w14:textId="77777777" w:rsidR="00365B14" w:rsidRDefault="00365B14">
      <w:r>
        <w:separator/>
      </w:r>
    </w:p>
  </w:footnote>
  <w:footnote w:type="continuationSeparator" w:id="0">
    <w:p w14:paraId="613D1D6D" w14:textId="77777777" w:rsidR="00365B14" w:rsidRDefault="0036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C61C" w14:textId="77777777" w:rsidR="003E0D99" w:rsidRDefault="00753E65">
    <w:pPr>
      <w:pStyle w:val="af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9B3FC85" wp14:editId="48EB43AC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8FF0A9" wp14:editId="21102856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3E0D99" w14:paraId="12EED881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C6B1419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3E0D99" w14:paraId="1253D6A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6FF48309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3E0D99" w14:paraId="5CADBC57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55D7066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3E0D99" w14:paraId="1812B29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01F33CB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3E0D99" w14:paraId="361A6497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2059F50B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3E0D99" w14:paraId="49B9C21E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2D91B42C" w14:textId="77777777" w:rsidR="003E0D99" w:rsidRDefault="00753E6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7658D355" w14:textId="77777777" w:rsidR="003E0D99" w:rsidRDefault="003E0D99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FF0A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3E0D99" w14:paraId="12EED881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C6B1419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3E0D99" w14:paraId="1253D6A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6FF48309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3E0D99" w14:paraId="5CADBC57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55D7066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3E0D99" w14:paraId="1812B29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01F33CB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3E0D99" w14:paraId="361A6497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2059F50B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3E0D99" w14:paraId="49B9C21E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2D91B42C" w14:textId="77777777" w:rsidR="003E0D99" w:rsidRDefault="00753E6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7658D355" w14:textId="77777777" w:rsidR="003E0D99" w:rsidRDefault="003E0D99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E833C7" wp14:editId="7E17062C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3E0D99" w14:paraId="32BC42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35DDB8B" w14:textId="77777777" w:rsidR="003E0D99" w:rsidRDefault="00753E65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3E0D99" w14:paraId="2B9A91A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B55F4BB" w14:textId="77777777" w:rsidR="003E0D99" w:rsidRDefault="00753E65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3E0D99" w14:paraId="050BB71D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3D1DCAD" w14:textId="77777777" w:rsidR="003E0D99" w:rsidRDefault="00753E65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3E0D99" w14:paraId="1A7A309D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2D7C73FB" w14:textId="77777777" w:rsidR="003E0D99" w:rsidRDefault="00753E6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3E0D99" w14:paraId="28D7A32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CA7B500" w14:textId="77777777" w:rsidR="003E0D99" w:rsidRDefault="00753E6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3E0D99" w14:paraId="1E5EC48C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9B0D6B" w14:textId="77777777" w:rsidR="003E0D99" w:rsidRDefault="00753E6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3E0D99" w14:paraId="05C39B3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4A7004F" w14:textId="77777777" w:rsidR="003E0D99" w:rsidRDefault="00753E6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C2534AA" w14:textId="77777777" w:rsidR="003E0D99" w:rsidRDefault="003E0D99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33C7" id="テキスト ボックス 2" o:spid="_x0000_s1027" type="#_x0000_t202" style="position:absolute;left:0;text-align:left;margin-left:293.6pt;margin-top:-11.75pt;width:196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3E0D99" w14:paraId="32BC42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35DDB8B" w14:textId="77777777" w:rsidR="003E0D99" w:rsidRDefault="00753E65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3E0D99" w14:paraId="2B9A91A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B55F4BB" w14:textId="77777777" w:rsidR="003E0D99" w:rsidRDefault="00753E65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3E0D99" w14:paraId="050BB71D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3D1DCAD" w14:textId="77777777" w:rsidR="003E0D99" w:rsidRDefault="00753E65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3E0D99" w14:paraId="1A7A309D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2D7C73FB" w14:textId="77777777" w:rsidR="003E0D99" w:rsidRDefault="00753E6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3E0D99" w14:paraId="28D7A32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CA7B500" w14:textId="77777777" w:rsidR="003E0D99" w:rsidRDefault="00753E6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3E0D99" w14:paraId="1E5EC48C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9B0D6B" w14:textId="77777777" w:rsidR="003E0D99" w:rsidRDefault="00753E6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3E0D99" w14:paraId="05C39B3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4A7004F" w14:textId="77777777" w:rsidR="003E0D99" w:rsidRDefault="00753E6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C2534AA" w14:textId="77777777" w:rsidR="003E0D99" w:rsidRDefault="003E0D99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5454BE9E" wp14:editId="52219E52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43482" w14:textId="77777777" w:rsidR="003E0D99" w:rsidRDefault="00753E65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2204C" w14:textId="77777777" w:rsidR="003E0D99" w:rsidRDefault="00753E65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33DE3BE" w14:textId="77777777" w:rsidR="003E0D99" w:rsidRDefault="00753E6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D11FD" w14:textId="77777777" w:rsidR="003E0D99" w:rsidRDefault="00753E6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5454BE9E" id="キャンバス 30" o:spid="_x0000_s1028" editas="canvas" style="position:absolute;left:0;text-align:left;margin-left:168.35pt;margin-top:-12.45pt;width:134.6pt;height:59.1pt;z-index:2516705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2B43482" w14:textId="77777777" w:rsidR="003E0D99" w:rsidRDefault="00753E65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722204C" w14:textId="77777777" w:rsidR="003E0D99" w:rsidRDefault="00753E65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33DE3BE" w14:textId="77777777" w:rsidR="003E0D99" w:rsidRDefault="00753E6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04CD11FD" w14:textId="77777777" w:rsidR="003E0D99" w:rsidRDefault="00753E6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90401E1" w14:textId="77777777" w:rsidR="003E0D99" w:rsidRDefault="003E0D99">
    <w:pPr>
      <w:pStyle w:val="af"/>
    </w:pPr>
  </w:p>
  <w:p w14:paraId="39C8E92F" w14:textId="77777777" w:rsidR="003E0D99" w:rsidRDefault="003E0D99">
    <w:pPr>
      <w:pStyle w:val="af"/>
      <w:jc w:val="center"/>
    </w:pPr>
  </w:p>
  <w:p w14:paraId="6BA67EBF" w14:textId="77777777" w:rsidR="003E0D99" w:rsidRDefault="003E0D99">
    <w:pPr>
      <w:pStyle w:val="af"/>
    </w:pPr>
  </w:p>
  <w:p w14:paraId="6D595AF2" w14:textId="77777777" w:rsidR="003E0D99" w:rsidRDefault="00753E6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C39158" wp14:editId="5FABC9D7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26A56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033DE"/>
    <w:multiLevelType w:val="multilevel"/>
    <w:tmpl w:val="38D033D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1672E"/>
    <w:multiLevelType w:val="hybridMultilevel"/>
    <w:tmpl w:val="AFBC55EA"/>
    <w:lvl w:ilvl="0" w:tplc="D9D8F2F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57B2B"/>
    <w:rsid w:val="00071EAE"/>
    <w:rsid w:val="000D2D1F"/>
    <w:rsid w:val="00140E26"/>
    <w:rsid w:val="00153D77"/>
    <w:rsid w:val="00191190"/>
    <w:rsid w:val="001A442E"/>
    <w:rsid w:val="001C46B6"/>
    <w:rsid w:val="001D466C"/>
    <w:rsid w:val="001D601D"/>
    <w:rsid w:val="001E315A"/>
    <w:rsid w:val="00202BE9"/>
    <w:rsid w:val="00210482"/>
    <w:rsid w:val="00211A93"/>
    <w:rsid w:val="00234CF7"/>
    <w:rsid w:val="00237212"/>
    <w:rsid w:val="00237D9D"/>
    <w:rsid w:val="00237FEF"/>
    <w:rsid w:val="00242555"/>
    <w:rsid w:val="00247BA5"/>
    <w:rsid w:val="00257AF5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2262E"/>
    <w:rsid w:val="0033072A"/>
    <w:rsid w:val="00340738"/>
    <w:rsid w:val="00340DA4"/>
    <w:rsid w:val="00365B14"/>
    <w:rsid w:val="003773BA"/>
    <w:rsid w:val="003A18F6"/>
    <w:rsid w:val="003A3922"/>
    <w:rsid w:val="003B0630"/>
    <w:rsid w:val="003B498A"/>
    <w:rsid w:val="003D001B"/>
    <w:rsid w:val="003E0D99"/>
    <w:rsid w:val="003E46C9"/>
    <w:rsid w:val="003E73F5"/>
    <w:rsid w:val="003F15D7"/>
    <w:rsid w:val="003F252C"/>
    <w:rsid w:val="004135F2"/>
    <w:rsid w:val="0043353D"/>
    <w:rsid w:val="00437633"/>
    <w:rsid w:val="00472294"/>
    <w:rsid w:val="004A7D1B"/>
    <w:rsid w:val="004C0460"/>
    <w:rsid w:val="004D48D9"/>
    <w:rsid w:val="004E1250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D7C2F"/>
    <w:rsid w:val="005F4BDD"/>
    <w:rsid w:val="00606C5E"/>
    <w:rsid w:val="0060790D"/>
    <w:rsid w:val="00615AE3"/>
    <w:rsid w:val="00626D15"/>
    <w:rsid w:val="00631378"/>
    <w:rsid w:val="0065773F"/>
    <w:rsid w:val="00681F4A"/>
    <w:rsid w:val="006827F6"/>
    <w:rsid w:val="006C72CB"/>
    <w:rsid w:val="006D1505"/>
    <w:rsid w:val="006D3265"/>
    <w:rsid w:val="007460A5"/>
    <w:rsid w:val="00753E65"/>
    <w:rsid w:val="007564E8"/>
    <w:rsid w:val="0075775D"/>
    <w:rsid w:val="00763B57"/>
    <w:rsid w:val="00784358"/>
    <w:rsid w:val="007D4E8A"/>
    <w:rsid w:val="007E2747"/>
    <w:rsid w:val="0081071E"/>
    <w:rsid w:val="00835C6E"/>
    <w:rsid w:val="00836971"/>
    <w:rsid w:val="00865C54"/>
    <w:rsid w:val="00876E89"/>
    <w:rsid w:val="008A1324"/>
    <w:rsid w:val="008B33E4"/>
    <w:rsid w:val="008B5926"/>
    <w:rsid w:val="008C62A3"/>
    <w:rsid w:val="008E407E"/>
    <w:rsid w:val="008E55A2"/>
    <w:rsid w:val="0090093C"/>
    <w:rsid w:val="00903FB8"/>
    <w:rsid w:val="009250C8"/>
    <w:rsid w:val="00952512"/>
    <w:rsid w:val="0095763D"/>
    <w:rsid w:val="009821A6"/>
    <w:rsid w:val="009C1DE3"/>
    <w:rsid w:val="009F10F8"/>
    <w:rsid w:val="00A311CD"/>
    <w:rsid w:val="00B076B8"/>
    <w:rsid w:val="00B24804"/>
    <w:rsid w:val="00B82B80"/>
    <w:rsid w:val="00B915DD"/>
    <w:rsid w:val="00BC650B"/>
    <w:rsid w:val="00BC650C"/>
    <w:rsid w:val="00BD5D22"/>
    <w:rsid w:val="00BD70F6"/>
    <w:rsid w:val="00C30862"/>
    <w:rsid w:val="00C344C3"/>
    <w:rsid w:val="00C524DF"/>
    <w:rsid w:val="00C92C10"/>
    <w:rsid w:val="00CF5BA7"/>
    <w:rsid w:val="00D07C54"/>
    <w:rsid w:val="00D13BF5"/>
    <w:rsid w:val="00D3193D"/>
    <w:rsid w:val="00D918CC"/>
    <w:rsid w:val="00D96F5A"/>
    <w:rsid w:val="00DB32E8"/>
    <w:rsid w:val="00DC5858"/>
    <w:rsid w:val="00DD6C4D"/>
    <w:rsid w:val="00E160E8"/>
    <w:rsid w:val="00E166C0"/>
    <w:rsid w:val="00E43FBC"/>
    <w:rsid w:val="00E560FE"/>
    <w:rsid w:val="00E56DA7"/>
    <w:rsid w:val="00E574DF"/>
    <w:rsid w:val="00E96FED"/>
    <w:rsid w:val="00E97762"/>
    <w:rsid w:val="00EC3D29"/>
    <w:rsid w:val="00EE1C28"/>
    <w:rsid w:val="00F009CC"/>
    <w:rsid w:val="00F1067E"/>
    <w:rsid w:val="00F24D5D"/>
    <w:rsid w:val="00F33383"/>
    <w:rsid w:val="00F35B68"/>
    <w:rsid w:val="00F5409F"/>
    <w:rsid w:val="00F713AB"/>
    <w:rsid w:val="00F73D10"/>
    <w:rsid w:val="00F77F98"/>
    <w:rsid w:val="00FA41CD"/>
    <w:rsid w:val="00FE60FE"/>
    <w:rsid w:val="4C7E20BB"/>
    <w:rsid w:val="5874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92574"/>
  <w15:docId w15:val="{706AAB3A-DFEC-4C08-A60F-9F20ACE8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</w:style>
  <w:style w:type="paragraph" w:styleId="ad">
    <w:name w:val="Balloon Text"/>
    <w:basedOn w:val="a"/>
    <w:link w:val="ae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</w:style>
  <w:style w:type="character" w:customStyle="1" w:styleId="a6">
    <w:name w:val="結語 (文字)"/>
    <w:basedOn w:val="a0"/>
    <w:link w:val="a5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customStyle="1" w:styleId="1">
    <w:name w:val="変更箇所1"/>
    <w:hidden/>
    <w:uiPriority w:val="99"/>
    <w:semiHidden/>
    <w:qFormat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10">
    <w:name w:val="リスト段落1"/>
    <w:basedOn w:val="a"/>
    <w:uiPriority w:val="99"/>
    <w:qFormat/>
    <w:pPr>
      <w:ind w:leftChars="400" w:left="840"/>
    </w:pPr>
  </w:style>
  <w:style w:type="paragraph" w:styleId="af3">
    <w:name w:val="List Paragraph"/>
    <w:basedOn w:val="a"/>
    <w:uiPriority w:val="99"/>
    <w:rsid w:val="00433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Setsuko Urushibara</cp:lastModifiedBy>
  <cp:revision>4</cp:revision>
  <cp:lastPrinted>2020-03-31T06:39:00Z</cp:lastPrinted>
  <dcterms:created xsi:type="dcterms:W3CDTF">2020-05-21T01:10:00Z</dcterms:created>
  <dcterms:modified xsi:type="dcterms:W3CDTF">2020-05-21T01:22:00Z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