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E3F6B" w14:textId="50C8ED58" w:rsidR="00CC0CA0" w:rsidRPr="009542BB" w:rsidRDefault="00CC0CA0" w:rsidP="00CC0CA0">
      <w:pPr>
        <w:spacing w:line="240" w:lineRule="atLeast"/>
        <w:jc w:val="right"/>
        <w:rPr>
          <w:rFonts w:ascii="HG正楷書体-PRO" w:eastAsia="HG正楷書体-PRO" w:hint="eastAsia"/>
          <w:sz w:val="24"/>
        </w:rPr>
      </w:pPr>
      <w:r w:rsidRPr="009542BB">
        <w:rPr>
          <w:rFonts w:ascii="HG正楷書体-PRO" w:eastAsia="HG正楷書体-PRO" w:hint="eastAsia"/>
          <w:sz w:val="24"/>
        </w:rPr>
        <w:t>２０２</w:t>
      </w:r>
      <w:r w:rsidR="002B5BCC" w:rsidRPr="009542BB">
        <w:rPr>
          <w:rFonts w:ascii="HG正楷書体-PRO" w:eastAsia="HG正楷書体-PRO" w:hint="eastAsia"/>
          <w:sz w:val="24"/>
        </w:rPr>
        <w:t>１</w:t>
      </w:r>
      <w:r w:rsidRPr="009542BB">
        <w:rPr>
          <w:rFonts w:ascii="HG正楷書体-PRO" w:eastAsia="HG正楷書体-PRO" w:hint="eastAsia"/>
          <w:sz w:val="24"/>
        </w:rPr>
        <w:t>年１月</w:t>
      </w:r>
      <w:r w:rsidR="002B5BCC" w:rsidRPr="009542BB">
        <w:rPr>
          <w:rFonts w:ascii="HG正楷書体-PRO" w:eastAsia="HG正楷書体-PRO" w:hint="eastAsia"/>
          <w:sz w:val="24"/>
        </w:rPr>
        <w:t>１</w:t>
      </w:r>
      <w:r w:rsidR="009542BB" w:rsidRPr="009542BB">
        <w:rPr>
          <w:rFonts w:ascii="HG正楷書体-PRO" w:eastAsia="HG正楷書体-PRO" w:hint="eastAsia"/>
          <w:sz w:val="24"/>
        </w:rPr>
        <w:t>３</w:t>
      </w:r>
      <w:r w:rsidRPr="009542BB">
        <w:rPr>
          <w:rFonts w:ascii="HG正楷書体-PRO" w:eastAsia="HG正楷書体-PRO" w:hint="eastAsia"/>
          <w:sz w:val="24"/>
        </w:rPr>
        <w:t>日</w:t>
      </w:r>
    </w:p>
    <w:p w14:paraId="0B13B767" w14:textId="77777777" w:rsidR="00CC0CA0" w:rsidRPr="009542BB" w:rsidRDefault="00CC0CA0" w:rsidP="00CC0CA0">
      <w:pPr>
        <w:spacing w:line="240" w:lineRule="atLeast"/>
        <w:rPr>
          <w:rFonts w:ascii="HG正楷書体-PRO" w:eastAsia="HG正楷書体-PRO" w:hint="eastAsia"/>
          <w:sz w:val="24"/>
        </w:rPr>
      </w:pPr>
      <w:r w:rsidRPr="009542BB">
        <w:rPr>
          <w:rFonts w:ascii="HG正楷書体-PRO" w:eastAsia="HG正楷書体-PRO" w:hint="eastAsia"/>
          <w:sz w:val="24"/>
        </w:rPr>
        <w:t>国際ロータリー第２７９０地区</w:t>
      </w:r>
    </w:p>
    <w:p w14:paraId="6B9325A7" w14:textId="5075B57A" w:rsidR="00CC0CA0" w:rsidRPr="009542BB" w:rsidRDefault="00CC0CA0" w:rsidP="00CC0CA0">
      <w:pPr>
        <w:spacing w:line="240" w:lineRule="atLeast"/>
        <w:rPr>
          <w:rFonts w:ascii="HG正楷書体-PRO" w:eastAsia="HG正楷書体-PRO" w:hint="eastAsia"/>
          <w:sz w:val="24"/>
        </w:rPr>
      </w:pPr>
      <w:r w:rsidRPr="009542BB">
        <w:rPr>
          <w:rFonts w:ascii="HG正楷書体-PRO" w:eastAsia="HG正楷書体-PRO" w:hint="eastAsia"/>
          <w:sz w:val="24"/>
        </w:rPr>
        <w:t>ロータリークラブ会長</w:t>
      </w:r>
      <w:r w:rsidR="002B5BCC" w:rsidRPr="009542BB">
        <w:rPr>
          <w:rFonts w:ascii="HG正楷書体-PRO" w:eastAsia="HG正楷書体-PRO" w:hint="eastAsia"/>
          <w:sz w:val="24"/>
        </w:rPr>
        <w:t>・幹事</w:t>
      </w:r>
      <w:r w:rsidRPr="009542BB">
        <w:rPr>
          <w:rFonts w:ascii="HG正楷書体-PRO" w:eastAsia="HG正楷書体-PRO" w:hint="eastAsia"/>
          <w:sz w:val="24"/>
        </w:rPr>
        <w:t xml:space="preserve">　各位</w:t>
      </w:r>
    </w:p>
    <w:p w14:paraId="4EBFF85D" w14:textId="07E642E7" w:rsidR="009542BB" w:rsidRPr="009542BB" w:rsidRDefault="009542BB" w:rsidP="00CC0CA0">
      <w:pPr>
        <w:spacing w:line="240" w:lineRule="atLeast"/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（写し）</w:t>
      </w:r>
      <w:r w:rsidRPr="009542BB">
        <w:rPr>
          <w:rFonts w:ascii="HG正楷書体-PRO" w:eastAsia="HG正楷書体-PRO" w:hint="eastAsia"/>
          <w:sz w:val="24"/>
        </w:rPr>
        <w:t>ガバナー補佐　各位</w:t>
      </w:r>
    </w:p>
    <w:p w14:paraId="1610812C" w14:textId="77777777" w:rsidR="002B5BCC" w:rsidRPr="009542BB" w:rsidRDefault="002B5BCC" w:rsidP="00CC0CA0">
      <w:pPr>
        <w:spacing w:line="240" w:lineRule="atLeast"/>
        <w:ind w:right="240"/>
        <w:jc w:val="right"/>
        <w:rPr>
          <w:rFonts w:ascii="HG正楷書体-PRO" w:eastAsia="HG正楷書体-PRO" w:hint="eastAsia"/>
          <w:sz w:val="24"/>
        </w:rPr>
      </w:pPr>
      <w:r w:rsidRPr="009542BB">
        <w:rPr>
          <w:rFonts w:ascii="HG正楷書体-PRO" w:eastAsia="HG正楷書体-PRO" w:hint="eastAsia"/>
          <w:sz w:val="24"/>
        </w:rPr>
        <w:t>国際ロータリー第２７９０地区</w:t>
      </w:r>
    </w:p>
    <w:p w14:paraId="0718716E" w14:textId="6F781D9B" w:rsidR="00CC0CA0" w:rsidRPr="009542BB" w:rsidRDefault="00CC0CA0" w:rsidP="00CC0CA0">
      <w:pPr>
        <w:spacing w:line="240" w:lineRule="atLeast"/>
        <w:ind w:right="240"/>
        <w:jc w:val="right"/>
        <w:rPr>
          <w:rFonts w:ascii="HG正楷書体-PRO" w:eastAsia="HG正楷書体-PRO" w:hint="eastAsia"/>
          <w:sz w:val="24"/>
        </w:rPr>
      </w:pPr>
      <w:r w:rsidRPr="009542BB">
        <w:rPr>
          <w:rFonts w:ascii="HG正楷書体-PRO" w:eastAsia="HG正楷書体-PRO" w:hint="eastAsia"/>
          <w:sz w:val="24"/>
        </w:rPr>
        <w:t>ガバナー　漆原　摂子</w:t>
      </w:r>
    </w:p>
    <w:p w14:paraId="37469B3D" w14:textId="77777777" w:rsidR="005B471D" w:rsidRPr="009542BB" w:rsidRDefault="005B471D" w:rsidP="005B471D">
      <w:pPr>
        <w:wordWrap w:val="0"/>
        <w:spacing w:line="240" w:lineRule="atLeast"/>
        <w:ind w:right="240"/>
        <w:jc w:val="right"/>
        <w:rPr>
          <w:rFonts w:ascii="HG正楷書体-PRO" w:eastAsia="HG正楷書体-PRO" w:hint="eastAsia"/>
          <w:sz w:val="24"/>
        </w:rPr>
      </w:pPr>
    </w:p>
    <w:p w14:paraId="2ABE4369" w14:textId="52167640" w:rsidR="00CC0CA0" w:rsidRPr="009542BB" w:rsidRDefault="002B5BCC" w:rsidP="00CC0CA0">
      <w:pPr>
        <w:spacing w:before="240" w:line="460" w:lineRule="exact"/>
        <w:jc w:val="center"/>
        <w:rPr>
          <w:rFonts w:ascii="HG正楷書体-PRO" w:eastAsia="HG正楷書体-PRO" w:hAnsi="HG丸ｺﾞｼｯｸM-PRO" w:hint="eastAsia"/>
          <w:sz w:val="24"/>
        </w:rPr>
      </w:pPr>
      <w:r w:rsidRPr="009542BB">
        <w:rPr>
          <w:rFonts w:ascii="HG正楷書体-PRO" w:eastAsia="HG正楷書体-PRO" w:hAnsi="HG丸ｺﾞｼｯｸM-PRO" w:hint="eastAsia"/>
          <w:sz w:val="24"/>
        </w:rPr>
        <w:t>緊急事態宣言の発令を受けて</w:t>
      </w:r>
    </w:p>
    <w:p w14:paraId="602CDB39" w14:textId="77777777" w:rsidR="00CC0CA0" w:rsidRPr="009542BB" w:rsidRDefault="00CC0CA0" w:rsidP="00CC0CA0">
      <w:pPr>
        <w:rPr>
          <w:rFonts w:ascii="HG正楷書体-PRO" w:eastAsia="HG正楷書体-PRO" w:hAnsi="HG丸ｺﾞｼｯｸM-PRO" w:hint="eastAsia"/>
          <w:sz w:val="24"/>
        </w:rPr>
      </w:pPr>
      <w:r w:rsidRPr="009542BB">
        <w:rPr>
          <w:rFonts w:ascii="HG正楷書体-PRO" w:eastAsia="HG正楷書体-PRO" w:hAnsi="HG丸ｺﾞｼｯｸM-PRO" w:hint="eastAsia"/>
          <w:sz w:val="24"/>
        </w:rPr>
        <w:t xml:space="preserve">　</w:t>
      </w:r>
    </w:p>
    <w:p w14:paraId="1760E2C0" w14:textId="2FBCA031" w:rsidR="00B73DF5" w:rsidRPr="009542BB" w:rsidRDefault="00CC0CA0" w:rsidP="00B73DF5">
      <w:pPr>
        <w:pStyle w:val="ae"/>
        <w:ind w:firstLineChars="100" w:firstLine="240"/>
        <w:rPr>
          <w:rFonts w:ascii="HG正楷書体-PRO" w:eastAsia="HG正楷書体-PRO" w:hint="eastAsia"/>
          <w:sz w:val="24"/>
        </w:rPr>
      </w:pPr>
      <w:r w:rsidRPr="009542BB">
        <w:rPr>
          <w:rFonts w:ascii="HG正楷書体-PRO" w:eastAsia="HG正楷書体-PRO" w:hint="eastAsia"/>
          <w:sz w:val="24"/>
        </w:rPr>
        <w:t>謹</w:t>
      </w:r>
      <w:r w:rsidR="003D1FD7" w:rsidRPr="009542BB">
        <w:rPr>
          <w:rFonts w:ascii="HG正楷書体-PRO" w:eastAsia="HG正楷書体-PRO" w:hint="eastAsia"/>
          <w:sz w:val="24"/>
        </w:rPr>
        <w:t xml:space="preserve">　</w:t>
      </w:r>
      <w:r w:rsidRPr="009542BB">
        <w:rPr>
          <w:rFonts w:ascii="HG正楷書体-PRO" w:eastAsia="HG正楷書体-PRO" w:hint="eastAsia"/>
          <w:sz w:val="24"/>
        </w:rPr>
        <w:t>啓　新春の候、</w:t>
      </w:r>
      <w:r w:rsidR="00E8425E" w:rsidRPr="009542BB">
        <w:rPr>
          <w:rFonts w:ascii="HG正楷書体-PRO" w:eastAsia="HG正楷書体-PRO" w:hint="eastAsia"/>
          <w:sz w:val="24"/>
        </w:rPr>
        <w:t xml:space="preserve">皆様には　</w:t>
      </w:r>
      <w:r w:rsidRPr="009542BB">
        <w:rPr>
          <w:rFonts w:ascii="HG正楷書体-PRO" w:eastAsia="HG正楷書体-PRO" w:hint="eastAsia"/>
          <w:sz w:val="24"/>
        </w:rPr>
        <w:t>ますます御健勝のこととお慶び申し上げます。</w:t>
      </w:r>
    </w:p>
    <w:p w14:paraId="33E30FDF" w14:textId="706615D8" w:rsidR="00CC0CA0" w:rsidRPr="009542BB" w:rsidRDefault="00CC0CA0" w:rsidP="00B73DF5">
      <w:pPr>
        <w:rPr>
          <w:rFonts w:ascii="HG正楷書体-PRO" w:eastAsia="HG正楷書体-PRO" w:hint="eastAsia"/>
          <w:sz w:val="24"/>
        </w:rPr>
      </w:pPr>
      <w:r w:rsidRPr="009542BB">
        <w:rPr>
          <w:rFonts w:ascii="HG正楷書体-PRO" w:eastAsia="HG正楷書体-PRO" w:hint="eastAsia"/>
          <w:sz w:val="24"/>
        </w:rPr>
        <w:t>平素は格別のご高配を賜り、厚く御礼申し上げます。</w:t>
      </w:r>
    </w:p>
    <w:p w14:paraId="5A8E5662" w14:textId="7E766DC3" w:rsidR="00C62CD4" w:rsidRPr="009542BB" w:rsidRDefault="00CC0CA0" w:rsidP="006E1CD8">
      <w:pPr>
        <w:rPr>
          <w:rFonts w:ascii="HG正楷書体-PRO" w:eastAsia="HG正楷書体-PRO" w:hAnsi="HG丸ｺﾞｼｯｸM-PRO" w:hint="eastAsia"/>
          <w:sz w:val="24"/>
        </w:rPr>
      </w:pPr>
      <w:r w:rsidRPr="009542BB">
        <w:rPr>
          <w:rFonts w:ascii="HG正楷書体-PRO" w:eastAsia="HG正楷書体-PRO" w:hAnsi="HG丸ｺﾞｼｯｸM-PRO" w:hint="eastAsia"/>
          <w:sz w:val="24"/>
        </w:rPr>
        <w:t xml:space="preserve">　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新型コロナウイルス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が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日本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で初めて見つかってから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、間もなく１年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に</w:t>
      </w:r>
      <w:r w:rsidR="000F780D" w:rsidRPr="009542BB">
        <w:rPr>
          <w:rFonts w:ascii="HG正楷書体-PRO" w:eastAsia="HG正楷書体-PRO" w:hAnsi="HG丸ｺﾞｼｯｸM-PRO" w:hint="eastAsia"/>
          <w:sz w:val="24"/>
        </w:rPr>
        <w:t>なり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ます。その間私達は、この未知のウイルスへの不安はもとより、有識者の見解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をはじめ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政府・自治体の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提言や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要請を鑑み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た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社会生活や家庭生活</w:t>
      </w:r>
      <w:r w:rsidR="009542BB" w:rsidRPr="009542BB">
        <w:rPr>
          <w:rFonts w:ascii="HG正楷書体-PRO" w:eastAsia="HG正楷書体-PRO" w:hAnsi="HG丸ｺﾞｼｯｸM-PRO" w:hint="eastAsia"/>
          <w:sz w:val="24"/>
        </w:rPr>
        <w:t>を送って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参りました。このウイルス</w:t>
      </w:r>
      <w:r w:rsidR="004749D1" w:rsidRPr="009542BB">
        <w:rPr>
          <w:rFonts w:ascii="HG正楷書体-PRO" w:eastAsia="HG正楷書体-PRO" w:hAnsi="HG丸ｺﾞｼｯｸM-PRO" w:hint="eastAsia"/>
          <w:sz w:val="24"/>
        </w:rPr>
        <w:t>への感染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を予防する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ワクチン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が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日本で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も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本年２月末から接種開始となるとの話がございますが、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現時点では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定かでは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ありません。</w:t>
      </w:r>
      <w:r w:rsidR="007C2D87" w:rsidRPr="009542BB">
        <w:rPr>
          <w:rFonts w:ascii="HG正楷書体-PRO" w:eastAsia="HG正楷書体-PRO" w:hAnsi="HG丸ｺﾞｼｯｸM-PRO" w:hint="eastAsia"/>
          <w:sz w:val="24"/>
        </w:rPr>
        <w:t>そのような中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、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今般、コロナ第３波を受け</w:t>
      </w:r>
      <w:r w:rsidR="00B73DF5" w:rsidRPr="009542BB">
        <w:rPr>
          <w:rFonts w:ascii="HG正楷書体-PRO" w:eastAsia="HG正楷書体-PRO" w:hAnsi="HG丸ｺﾞｼｯｸM-PRO" w:hint="eastAsia"/>
          <w:sz w:val="24"/>
        </w:rPr>
        <w:t>て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首都圏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１都３県を対象とし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た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緊急事態宣言が発令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されました</w:t>
      </w:r>
      <w:r w:rsidR="006E1CD8" w:rsidRPr="009542BB">
        <w:rPr>
          <w:rFonts w:ascii="HG正楷書体-PRO" w:eastAsia="HG正楷書体-PRO" w:hAnsi="HG丸ｺﾞｼｯｸM-PRO" w:hint="eastAsia"/>
          <w:sz w:val="24"/>
        </w:rPr>
        <w:t>。</w:t>
      </w:r>
    </w:p>
    <w:p w14:paraId="029D1389" w14:textId="09ECAC6F" w:rsidR="006E1CD8" w:rsidRPr="009542BB" w:rsidRDefault="006E1CD8" w:rsidP="006E1CD8">
      <w:pPr>
        <w:rPr>
          <w:rFonts w:ascii="HG正楷書体-PRO" w:eastAsia="HG正楷書体-PRO" w:hAnsi="HG丸ｺﾞｼｯｸM-PRO" w:hint="eastAsia"/>
          <w:sz w:val="24"/>
        </w:rPr>
      </w:pPr>
      <w:r w:rsidRPr="009542BB">
        <w:rPr>
          <w:rFonts w:ascii="HG正楷書体-PRO" w:eastAsia="HG正楷書体-PRO" w:hAnsi="HG丸ｺﾞｼｯｸM-PRO" w:hint="eastAsia"/>
          <w:sz w:val="24"/>
        </w:rPr>
        <w:t xml:space="preserve">　クラブ会長幹事、そして執行部の皆様におかれましては、この１年、例会をはじめロータリーの諸活動につき、大変苦慮されて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きた</w:t>
      </w:r>
      <w:r w:rsidRPr="009542BB">
        <w:rPr>
          <w:rFonts w:ascii="HG正楷書体-PRO" w:eastAsia="HG正楷書体-PRO" w:hAnsi="HG丸ｺﾞｼｯｸM-PRO" w:hint="eastAsia"/>
          <w:sz w:val="24"/>
        </w:rPr>
        <w:t>と拝察致します。昨年の公式訪問でも、多くのクラブからお悩みの声を拝聴した次第です。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地区内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幾つかの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クラブ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は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、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新型コロナ禍の現状に鑑み、また1月８日の緊急事態宣言を受け、既に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本年１月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末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、あるいは２月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７日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まで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の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例会をオンライン</w:t>
      </w:r>
      <w:r w:rsidR="00BF7F16" w:rsidRPr="009542BB">
        <w:rPr>
          <w:rFonts w:ascii="HG正楷書体-PRO" w:eastAsia="HG正楷書体-PRO" w:hAnsi="HG丸ｺﾞｼｯｸM-PRO" w:hint="eastAsia"/>
          <w:sz w:val="24"/>
        </w:rPr>
        <w:t>化し</w:t>
      </w:r>
      <w:r w:rsidR="003D1FD7" w:rsidRPr="009542BB">
        <w:rPr>
          <w:rFonts w:ascii="HG正楷書体-PRO" w:eastAsia="HG正楷書体-PRO" w:hAnsi="HG丸ｺﾞｼｯｸM-PRO" w:hint="eastAsia"/>
          <w:sz w:val="24"/>
        </w:rPr>
        <w:t>たり</w:t>
      </w:r>
      <w:r w:rsidR="00E80B43" w:rsidRPr="009542BB">
        <w:rPr>
          <w:rFonts w:ascii="HG正楷書体-PRO" w:eastAsia="HG正楷書体-PRO" w:hAnsi="HG丸ｺﾞｼｯｸM-PRO" w:hint="eastAsia"/>
          <w:sz w:val="24"/>
        </w:rPr>
        <w:t>、</w:t>
      </w:r>
      <w:r w:rsidR="009542BB" w:rsidRPr="009542BB">
        <w:rPr>
          <w:rFonts w:ascii="HG正楷書体-PRO" w:eastAsia="HG正楷書体-PRO" w:hAnsi="HG丸ｺﾞｼｯｸM-PRO" w:hint="eastAsia"/>
          <w:sz w:val="24"/>
        </w:rPr>
        <w:t>取消したり</w:t>
      </w:r>
      <w:r w:rsidR="009542BB">
        <w:rPr>
          <w:rFonts w:ascii="HG正楷書体-PRO" w:eastAsia="HG正楷書体-PRO" w:hAnsi="HG丸ｺﾞｼｯｸM-PRO" w:hint="eastAsia"/>
          <w:sz w:val="24"/>
        </w:rPr>
        <w:t>して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いらっしゃいます。</w:t>
      </w:r>
    </w:p>
    <w:p w14:paraId="73B6C2D6" w14:textId="59DE7A8B" w:rsidR="006E1CD8" w:rsidRPr="009542BB" w:rsidRDefault="006E1CD8" w:rsidP="006E1CD8">
      <w:pPr>
        <w:rPr>
          <w:rFonts w:ascii="HG正楷書体-PRO" w:eastAsia="HG正楷書体-PRO" w:hAnsi="HG丸ｺﾞｼｯｸM-PRO" w:hint="eastAsia"/>
          <w:sz w:val="24"/>
        </w:rPr>
      </w:pPr>
      <w:r w:rsidRPr="009542BB">
        <w:rPr>
          <w:rFonts w:ascii="HG正楷書体-PRO" w:eastAsia="HG正楷書体-PRO" w:hAnsi="HG丸ｺﾞｼｯｸM-PRO" w:hint="eastAsia"/>
          <w:sz w:val="24"/>
        </w:rPr>
        <w:t xml:space="preserve">　昨年７月の年度スタートの折に、ガバナー月信でも申し上げましたが、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今般の緊急事態宣言発令を受け、皆様には、改めて、</w:t>
      </w:r>
      <w:r w:rsidRPr="009542BB">
        <w:rPr>
          <w:rFonts w:ascii="HG正楷書体-PRO" w:eastAsia="HG正楷書体-PRO" w:hAnsi="HG丸ｺﾞｼｯｸM-PRO" w:hint="eastAsia"/>
          <w:b/>
          <w:bCs/>
          <w:sz w:val="24"/>
          <w:u w:val="single"/>
        </w:rPr>
        <w:t>会員の皆様の安全を第一に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、密を避け、</w:t>
      </w:r>
      <w:r w:rsidR="00E6411A" w:rsidRPr="009542BB">
        <w:rPr>
          <w:rFonts w:ascii="HG正楷書体-PRO" w:eastAsia="HG正楷書体-PRO" w:hAnsi="HG丸ｺﾞｼｯｸM-PRO" w:hint="eastAsia"/>
          <w:sz w:val="24"/>
        </w:rPr>
        <w:t>クラブ活動に必要な最低限の情報を</w:t>
      </w:r>
      <w:r w:rsidR="009542BB" w:rsidRPr="009542BB">
        <w:rPr>
          <w:rFonts w:ascii="HG正楷書体-PRO" w:eastAsia="HG正楷書体-PRO" w:hAnsi="HG丸ｺﾞｼｯｸM-PRO" w:hint="eastAsia"/>
          <w:sz w:val="24"/>
        </w:rPr>
        <w:t>、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オンラインや電話・FAX等の手段で共有していただきます</w:t>
      </w:r>
      <w:r w:rsidR="00EC32FB" w:rsidRPr="009542BB">
        <w:rPr>
          <w:rFonts w:ascii="HG正楷書体-PRO" w:eastAsia="HG正楷書体-PRO" w:hAnsi="HG丸ｺﾞｼｯｸM-PRO" w:hint="eastAsia"/>
          <w:sz w:val="24"/>
        </w:rPr>
        <w:t>よう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推奨致します。</w:t>
      </w:r>
      <w:r w:rsidR="003D1FD7" w:rsidRPr="009542BB">
        <w:rPr>
          <w:rFonts w:ascii="HG正楷書体-PRO" w:eastAsia="HG正楷書体-PRO" w:hAnsi="HG丸ｺﾞｼｯｸM-PRO" w:hint="eastAsia"/>
          <w:sz w:val="24"/>
        </w:rPr>
        <w:t>ロータリーは、顔を合わせての例会が基本であるとのご意見もございますが、</w:t>
      </w:r>
      <w:r w:rsidR="00E6411A" w:rsidRPr="009542BB">
        <w:rPr>
          <w:rFonts w:ascii="HG正楷書体-PRO" w:eastAsia="HG正楷書体-PRO" w:hAnsi="HG丸ｺﾞｼｯｸM-PRO" w:hint="eastAsia"/>
          <w:sz w:val="24"/>
        </w:rPr>
        <w:t>現下の状況では</w:t>
      </w:r>
      <w:r w:rsidR="003D1FD7" w:rsidRPr="009542BB">
        <w:rPr>
          <w:rFonts w:ascii="HG正楷書体-PRO" w:eastAsia="HG正楷書体-PRO" w:hAnsi="HG丸ｺﾞｼｯｸM-PRO" w:hint="eastAsia"/>
          <w:sz w:val="24"/>
        </w:rPr>
        <w:t>、例会</w:t>
      </w:r>
      <w:r w:rsidR="009542BB" w:rsidRPr="009542BB">
        <w:rPr>
          <w:rFonts w:ascii="HG正楷書体-PRO" w:eastAsia="HG正楷書体-PRO" w:hAnsi="HG丸ｺﾞｼｯｸM-PRO" w:hint="eastAsia"/>
          <w:sz w:val="24"/>
        </w:rPr>
        <w:t>取消</w:t>
      </w:r>
      <w:r w:rsidR="00E6411A" w:rsidRPr="009542BB">
        <w:rPr>
          <w:rFonts w:ascii="HG正楷書体-PRO" w:eastAsia="HG正楷書体-PRO" w:hAnsi="HG丸ｺﾞｼｯｸM-PRO" w:hint="eastAsia"/>
          <w:sz w:val="24"/>
        </w:rPr>
        <w:t>等はやむを得ない措置です</w:t>
      </w:r>
      <w:r w:rsidR="003D1FD7" w:rsidRPr="009542BB">
        <w:rPr>
          <w:rFonts w:ascii="HG正楷書体-PRO" w:eastAsia="HG正楷書体-PRO" w:hAnsi="HG丸ｺﾞｼｯｸM-PRO" w:hint="eastAsia"/>
          <w:sz w:val="24"/>
        </w:rPr>
        <w:t>。</w:t>
      </w:r>
      <w:r w:rsidR="007C2D87" w:rsidRPr="009542BB">
        <w:rPr>
          <w:rFonts w:ascii="HG正楷書体-PRO" w:eastAsia="HG正楷書体-PRO" w:hAnsi="HG丸ｺﾞｼｯｸM-PRO" w:hint="eastAsia"/>
          <w:sz w:val="24"/>
        </w:rPr>
        <w:t>標準ロータリークラブ定款第７条「会合」第１節「例会」(d)(3)項に基づき例会を</w:t>
      </w:r>
      <w:r w:rsidR="009542BB" w:rsidRPr="009542BB">
        <w:rPr>
          <w:rFonts w:ascii="HG正楷書体-PRO" w:eastAsia="HG正楷書体-PRO" w:hAnsi="HG丸ｺﾞｼｯｸM-PRO" w:hint="eastAsia"/>
          <w:sz w:val="24"/>
        </w:rPr>
        <w:t>取消し</w:t>
      </w:r>
      <w:r w:rsidR="007C2D87" w:rsidRPr="009542BB">
        <w:rPr>
          <w:rFonts w:ascii="HG正楷書体-PRO" w:eastAsia="HG正楷書体-PRO" w:hAnsi="HG丸ｺﾞｼｯｸM-PRO" w:hint="eastAsia"/>
          <w:sz w:val="24"/>
        </w:rPr>
        <w:t>、</w:t>
      </w:r>
      <w:r w:rsidR="00E6411A" w:rsidRPr="009542BB">
        <w:rPr>
          <w:rFonts w:ascii="HG正楷書体-PRO" w:eastAsia="HG正楷書体-PRO" w:hAnsi="HG丸ｺﾞｼｯｸM-PRO" w:hint="eastAsia"/>
          <w:sz w:val="24"/>
        </w:rPr>
        <w:t>この機会に、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会員の皆様</w:t>
      </w:r>
      <w:r w:rsidR="00EC32FB" w:rsidRPr="009542BB">
        <w:rPr>
          <w:rFonts w:ascii="HG正楷書体-PRO" w:eastAsia="HG正楷書体-PRO" w:hAnsi="HG丸ｺﾞｼｯｸM-PRO" w:hint="eastAsia"/>
          <w:sz w:val="24"/>
        </w:rPr>
        <w:t>各々が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、コロナ禍が</w:t>
      </w:r>
      <w:r w:rsidR="00215BF9" w:rsidRPr="009542BB">
        <w:rPr>
          <w:rFonts w:ascii="HG正楷書体-PRO" w:eastAsia="HG正楷書体-PRO" w:hAnsi="HG丸ｺﾞｼｯｸM-PRO" w:hint="eastAsia"/>
          <w:sz w:val="24"/>
        </w:rPr>
        <w:t>終息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した暁に</w:t>
      </w:r>
      <w:r w:rsidR="00E6411A" w:rsidRPr="009542BB">
        <w:rPr>
          <w:rFonts w:ascii="HG正楷書体-PRO" w:eastAsia="HG正楷書体-PRO" w:hAnsi="HG丸ｺﾞｼｯｸM-PRO" w:hint="eastAsia"/>
          <w:sz w:val="24"/>
        </w:rPr>
        <w:t>クラブの地域性やカラーを考慮した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どのような活動が可能であるか、</w:t>
      </w:r>
      <w:r w:rsidR="00EC32FB" w:rsidRPr="009542BB">
        <w:rPr>
          <w:rFonts w:ascii="HG正楷書体-PRO" w:eastAsia="HG正楷書体-PRO" w:hAnsi="HG丸ｺﾞｼｯｸM-PRO" w:hint="eastAsia"/>
          <w:sz w:val="24"/>
        </w:rPr>
        <w:t>じっくり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ご検討いただきますことも併せてお願い申し上げる次第です。新型コロナウイルス</w:t>
      </w:r>
      <w:r w:rsidR="00215BF9" w:rsidRPr="009542BB">
        <w:rPr>
          <w:rFonts w:ascii="HG正楷書体-PRO" w:eastAsia="HG正楷書体-PRO" w:hAnsi="HG丸ｺﾞｼｯｸM-PRO" w:hint="eastAsia"/>
          <w:sz w:val="24"/>
        </w:rPr>
        <w:t>の早期収束が望まれますが、皆様には、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情報を正しく理解し、</w:t>
      </w:r>
      <w:r w:rsidR="0000086D" w:rsidRPr="009542BB">
        <w:rPr>
          <w:rFonts w:ascii="HG正楷書体-PRO" w:eastAsia="HG正楷書体-PRO" w:hAnsi="HG丸ｺﾞｼｯｸM-PRO" w:hint="eastAsia"/>
          <w:sz w:val="24"/>
        </w:rPr>
        <w:t>皆様自身は元より、周囲の皆様に</w:t>
      </w:r>
      <w:r w:rsidR="00EC32FB" w:rsidRPr="009542BB">
        <w:rPr>
          <w:rFonts w:ascii="HG正楷書体-PRO" w:eastAsia="HG正楷書体-PRO" w:hAnsi="HG丸ｺﾞｼｯｸM-PRO" w:hint="eastAsia"/>
          <w:sz w:val="24"/>
        </w:rPr>
        <w:t>対しても</w:t>
      </w:r>
      <w:r w:rsidR="0000086D" w:rsidRPr="009542BB">
        <w:rPr>
          <w:rFonts w:ascii="HG正楷書体-PRO" w:eastAsia="HG正楷書体-PRO" w:hAnsi="HG丸ｺﾞｼｯｸM-PRO" w:hint="eastAsia"/>
          <w:sz w:val="24"/>
        </w:rPr>
        <w:t>適時</w:t>
      </w:r>
      <w:r w:rsidR="004A1E69" w:rsidRPr="009542BB">
        <w:rPr>
          <w:rFonts w:ascii="HG正楷書体-PRO" w:eastAsia="HG正楷書体-PRO" w:hAnsi="HG丸ｺﾞｼｯｸM-PRO" w:hint="eastAsia"/>
          <w:sz w:val="24"/>
        </w:rPr>
        <w:t>適切な</w:t>
      </w:r>
      <w:r w:rsidR="003D1FD7" w:rsidRPr="009542BB">
        <w:rPr>
          <w:rFonts w:ascii="HG正楷書体-PRO" w:eastAsia="HG正楷書体-PRO" w:hAnsi="HG丸ｺﾞｼｯｸM-PRO" w:hint="eastAsia"/>
          <w:sz w:val="24"/>
        </w:rPr>
        <w:t>対応の実践をお願い致します。</w:t>
      </w:r>
    </w:p>
    <w:p w14:paraId="663746DE" w14:textId="72EB74A5" w:rsidR="003D1FD7" w:rsidRPr="009542BB" w:rsidRDefault="003D1FD7" w:rsidP="003D1FD7">
      <w:pPr>
        <w:jc w:val="right"/>
        <w:rPr>
          <w:rFonts w:ascii="HG正楷書体-PRO" w:eastAsia="HG正楷書体-PRO" w:hAnsi="HG丸ｺﾞｼｯｸM-PRO" w:hint="eastAsia"/>
          <w:sz w:val="24"/>
        </w:rPr>
      </w:pPr>
      <w:r w:rsidRPr="009542BB">
        <w:rPr>
          <w:rFonts w:ascii="HG正楷書体-PRO" w:eastAsia="HG正楷書体-PRO" w:hAnsi="HG丸ｺﾞｼｯｸM-PRO" w:hint="eastAsia"/>
          <w:sz w:val="24"/>
        </w:rPr>
        <w:t>謹　白</w:t>
      </w:r>
    </w:p>
    <w:p w14:paraId="2194E1AB" w14:textId="62177696" w:rsidR="00C62CD4" w:rsidRPr="009542BB" w:rsidRDefault="006E1CD8" w:rsidP="003D1FD7">
      <w:pPr>
        <w:rPr>
          <w:rFonts w:ascii="HG正楷書体-PRO" w:eastAsia="HG正楷書体-PRO" w:hAnsi="HG丸ｺﾞｼｯｸM-PRO" w:hint="eastAsia"/>
          <w:sz w:val="24"/>
          <w:u w:val="single"/>
        </w:rPr>
      </w:pPr>
      <w:r w:rsidRPr="009542BB">
        <w:rPr>
          <w:rFonts w:ascii="HG正楷書体-PRO" w:eastAsia="HG正楷書体-PRO" w:hAnsi="HG丸ｺﾞｼｯｸM-PRO" w:hint="eastAsia"/>
          <w:sz w:val="24"/>
        </w:rPr>
        <w:t xml:space="preserve">　</w:t>
      </w:r>
    </w:p>
    <w:sectPr w:rsidR="00C62CD4" w:rsidRPr="009542BB" w:rsidSect="00D918CC">
      <w:headerReference w:type="default" r:id="rId7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F8D86" w14:textId="77777777" w:rsidR="009C5FAF" w:rsidRDefault="009C5FAF" w:rsidP="008E407E">
      <w:r>
        <w:separator/>
      </w:r>
    </w:p>
  </w:endnote>
  <w:endnote w:type="continuationSeparator" w:id="0">
    <w:p w14:paraId="5F9BB0FE" w14:textId="77777777" w:rsidR="009C5FAF" w:rsidRDefault="009C5FAF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4499A" w14:textId="77777777" w:rsidR="009C5FAF" w:rsidRDefault="009C5FAF" w:rsidP="008E407E">
      <w:r>
        <w:separator/>
      </w:r>
    </w:p>
  </w:footnote>
  <w:footnote w:type="continuationSeparator" w:id="0">
    <w:p w14:paraId="17690EE3" w14:textId="77777777" w:rsidR="009C5FAF" w:rsidRDefault="009C5FAF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E51E1" w14:textId="77777777" w:rsidR="00F73D10" w:rsidRDefault="003A18F6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64880B" wp14:editId="4FC40668">
              <wp:simplePos x="0" y="0"/>
              <wp:positionH relativeFrom="column">
                <wp:posOffset>3804920</wp:posOffset>
              </wp:positionH>
              <wp:positionV relativeFrom="paragraph">
                <wp:posOffset>-215900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1F70BE8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6366294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0C66683E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34A1723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26FEA7E1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FB9D3C9" w14:textId="77777777" w:rsidR="00140E26" w:rsidRPr="00140E26" w:rsidRDefault="00140E26" w:rsidP="003A18F6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GOVERNOR ELECT</w:t>
                                </w:r>
                                <w:r w:rsidR="0051096B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1857BEE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27B1EC2" w14:textId="77777777" w:rsidR="00140E26" w:rsidRPr="00140E26" w:rsidRDefault="00140E26" w:rsidP="003A18F6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2018-19 RID2790 GOVERNOR ELECT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374059CA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43C097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2B917500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C17AD1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37F79A8F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6424903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30F128B5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4880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9.6pt;margin-top:-17pt;width:196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meqwIAAJs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Go7YgrZEhvCQjNhzvCLHKt2yZy/YRZHCguNa8Jf40cqQNahlSiZgf363H3AY6ejlpIS&#10;RzSl7sucWUGJ+qBxBo67/X6Y6XjoDw57eLD7mum+Rs+LM8BW6OJCMjyKAe/VRpQWinvcJpMQFVVM&#10;c4ydUr8Rz3yzOHAbcTGZRBBOsWH+Ut8aHlwHekNP3lX3zJq2cT22/BVshpmNnvRvgw2WGiZzDzKP&#10;zR0IblhticcNEMej3VZhxeyfI2q3U8e/AQAA//8DAFBLAwQUAAYACAAAACEA6k8OPd8AAAALAQAA&#10;DwAAAGRycy9kb3ducmV2LnhtbEyPTU+DQBCG7yb+h82YeDHtIki1yNIYozbxZqkab1t2BCI7S9gt&#10;4L93POlx3nnyfuSb2XZixMG3jhRcLiMQSJUzLdUK9uXj4gaED5qM7hyhgm/0sClOT3KdGTfRC467&#10;UAs2IZ9pBU0IfSalrxq02i9dj8S/TzdYHfgcamkGPbG57WQcRStpdUuc0Oge7xusvnZHq+Djon5/&#10;9vPT65SkSf+wHcvrN1MqdX42392CCDiHPxh+63N1KLjTwR3JeNEpSNfrmFEFi+SKRzHBAisHRqM4&#10;BVnk8v+G4gcAAP//AwBQSwECLQAUAAYACAAAACEAtoM4kv4AAADhAQAAEwAAAAAAAAAAAAAAAAAA&#10;AAAAW0NvbnRlbnRfVHlwZXNdLnhtbFBLAQItABQABgAIAAAAIQA4/SH/1gAAAJQBAAALAAAAAAAA&#10;AAAAAAAAAC8BAABfcmVscy8ucmVsc1BLAQItABQABgAIAAAAIQADW+meqwIAAJsFAAAOAAAAAAAA&#10;AAAAAAAAAC4CAABkcnMvZTJvRG9jLnhtbFBLAQItABQABgAIAAAAIQDqTw493wAAAAsBAAAPAAAA&#10;AAAAAAAAAAAAAAUFAABkcnMvZG93bnJldi54bWxQSwUGAAAAAAQABADzAAAAEQ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1F70BE8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6366294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0C66683E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34A1723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26FEA7E1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FB9D3C9" w14:textId="77777777" w:rsidR="00140E26" w:rsidRPr="00140E26" w:rsidRDefault="00140E26" w:rsidP="003A18F6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GOVERNOR ELECT</w:t>
                          </w:r>
                          <w:r w:rsidR="0051096B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1857BEE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27B1EC2" w14:textId="77777777" w:rsidR="00140E26" w:rsidRPr="00140E26" w:rsidRDefault="00140E26" w:rsidP="003A18F6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2018-19 RID2790 GOVERNOR ELECT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374059CA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43C097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2B917500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C17AD1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37F79A8F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6424903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30F128B5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3699BA" wp14:editId="7FB43528">
              <wp:simplePos x="0" y="0"/>
              <wp:positionH relativeFrom="column">
                <wp:posOffset>-147955</wp:posOffset>
              </wp:positionH>
              <wp:positionV relativeFrom="paragraph">
                <wp:posOffset>-158115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98FBE50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3E4BF68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69573657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4A84F27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ガバナーエレクト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33993E8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51CCA9C1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【ガバナーエレクト事務所】</w:t>
                                </w:r>
                              </w:p>
                            </w:tc>
                          </w:tr>
                          <w:tr w:rsidR="00BD70F6" w:rsidRPr="00BD70F6" w14:paraId="2BA35FEB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8FFE290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5B241F3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5A3774A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659A6263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3CE1F7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6EBD4C59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699BA" id="テキスト ボックス 1" o:spid="_x0000_s1027" type="#_x0000_t202" style="position:absolute;left:0;text-align:left;margin-left:-11.65pt;margin-top:-12.45pt;width:165.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UaqwIAAKIFAAAOAAAAZHJzL2Uyb0RvYy54bWysVM1uEzEQviPxDpbvdDehKW2UTRVaFSFV&#10;bUWLena8drLC6zG2k91wbCTEQ/AKiDPPsy/C2Lv5ofRSxGV3xvPn+fzNjE7rUpGlsK4AndHeQUqJ&#10;0BzyQs8y+vHu4tUxJc4znTMFWmR0JRw9Hb98MarMUPRhDioXlmAS7YaVyejcezNMEsfnomTuAIzQ&#10;aJRgS+ZRtbMkt6zC7KVK+ml6lFRgc2OBC+fw9Lw10nHML6Xg/lpKJzxRGcW7+fi18TsN32Q8YsOZ&#10;ZWZe8O4a7B9uUbJCY9FtqnPmGVnY4q9UZcEtOJD+gEOZgJQFF7EH7KaXPurmds6MiL0gOM5sYXL/&#10;Ly2/Wt5YUuT4dpRoVuITNeuvzcOP5uFXs/5GmvX3Zr1uHn6iTnoBrsq4IUbdGozz9VuoQ2h37vAw&#10;oFBLW4Y/9kfQjsCvtmCL2hOOh/1eOkj7A0o42o7TkyOUMU2yizbW+XcCShKEjFp8zIgxW14637pu&#10;XEIxB6rILwqlohIIJM6UJUuGT698vCMm/8NLaVJl9Oj1II2JNYTwNrPSIY2IFOrKhc7bDqPkV0oE&#10;H6U/CIkQxkafqM04F3pbP3oHL4mlnhPY+e9u9Zzgtg+MiJVB+21wWWiwsfs4czvI8k8byGTrj2+z&#10;13cQfT2tO+50BJhCvkJeWGgHzRl+UeDjXTLnb5jFyUIq4Lbw1/iRChB86CRK5mC/PHUe/JHwaKWk&#10;wknNqPu8YFZQot5rHIWT3uFhGO2oHA7e9FGx+5bpvkUvyjNARiDd8XZRDP5ebURpobzHpTIJVdHE&#10;NMfaGfUb8cy3+wOXEheTSXTCYTbMX+pbw0PqgHKg5l19z6zp+OuR+VewmWk2fETj1jdEapgsPMgi&#10;cjzg3KLa4Y+LIE5Jt7TCptnXo9dutY5/AwAA//8DAFBLAwQUAAYACAAAACEAF1vXk+EAAAALAQAA&#10;DwAAAGRycy9kb3ducmV2LnhtbEyPy07DMBBF90j8gzVIbFBrk0ApIU6FEA+JHQ0PsXPjIYmIx1Hs&#10;JuHvma5gN6M5unNuvpldJ0YcQutJw/lSgUCqvG2p1vBaPizWIEI0ZE3nCTX8YIBNcXyUm8z6iV5w&#10;3MZacAiFzGhoYuwzKUPVoDNh6Xskvn35wZnI61BLO5iJw10nE6VW0pmW+ENjerxrsPre7p2Gz7P6&#10;4znMj29Tepn2909jefVuS61PT+bbGxAR5/gHw0Gf1aFgp53fkw2i07BI0pTRw3BxDYKJVK0TEDtG&#10;VbICWeTyf4fiFwAA//8DAFBLAQItABQABgAIAAAAIQC2gziS/gAAAOEBAAATAAAAAAAAAAAAAAAA&#10;AAAAAABbQ29udGVudF9UeXBlc10ueG1sUEsBAi0AFAAGAAgAAAAhADj9If/WAAAAlAEAAAsAAAAA&#10;AAAAAAAAAAAALwEAAF9yZWxzLy5yZWxzUEsBAi0AFAAGAAgAAAAhACicdRqrAgAAogUAAA4AAAAA&#10;AAAAAAAAAAAALgIAAGRycy9lMm9Eb2MueG1sUEsBAi0AFAAGAAgAAAAhABdb15PhAAAACwEAAA8A&#10;AAAAAAAAAAAAAAAABQUAAGRycy9kb3ducmV2LnhtbFBLBQYAAAAABAAEAPMAAAATBgAAAAA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98FBE50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3E4BF68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69573657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4A84F27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ガバナーエレクト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33993E8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51CCA9C1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【ガバナーエレクト事務所】</w:t>
                          </w:r>
                        </w:p>
                      </w:tc>
                    </w:tr>
                    <w:tr w:rsidR="00BD70F6" w:rsidRPr="00BD70F6" w14:paraId="2BA35FEB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8FFE290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5B241F3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5A3774A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659A6263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3CE1F7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6EBD4C59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C3D29" w:rsidRPr="00E97762">
      <w:rPr>
        <w:noProof/>
      </w:rPr>
      <w:drawing>
        <wp:anchor distT="0" distB="0" distL="114300" distR="114300" simplePos="0" relativeHeight="251664384" behindDoc="0" locked="0" layoutInCell="1" allowOverlap="1" wp14:anchorId="3F682F66" wp14:editId="1AEF3D3D">
          <wp:simplePos x="0" y="0"/>
          <wp:positionH relativeFrom="margin">
            <wp:posOffset>2029460</wp:posOffset>
          </wp:positionH>
          <wp:positionV relativeFrom="paragraph">
            <wp:posOffset>-300990</wp:posOffset>
          </wp:positionV>
          <wp:extent cx="1700530" cy="479425"/>
          <wp:effectExtent l="0" t="0" r="0" b="0"/>
          <wp:wrapNone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7EB78" w14:textId="77777777" w:rsidR="00F73D10" w:rsidRDefault="00F009CC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0D1730" wp14:editId="7C3F77F5">
              <wp:simplePos x="0" y="0"/>
              <wp:positionH relativeFrom="column">
                <wp:posOffset>2376170</wp:posOffset>
              </wp:positionH>
              <wp:positionV relativeFrom="paragraph">
                <wp:posOffset>15241</wp:posOffset>
              </wp:positionV>
              <wp:extent cx="1266825" cy="476250"/>
              <wp:effectExtent l="0" t="0" r="9525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A5E6" w14:textId="77777777" w:rsidR="00F009CC" w:rsidRDefault="003773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ABDD6C" wp14:editId="245A72D2">
                                <wp:extent cx="962025" cy="342900"/>
                                <wp:effectExtent l="0" t="0" r="9525" b="0"/>
                                <wp:docPr id="5" name="図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図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D1730" id="テキスト ボックス 3" o:spid="_x0000_s1028" type="#_x0000_t202" style="position:absolute;left:0;text-align:left;margin-left:187.1pt;margin-top:1.2pt;width:99.75pt;height:3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TdrgIAAKIFAAAOAAAAZHJzL2Uyb0RvYy54bWysVM1OGzEQvlfqO1i+l02WEGjEBqUgqkoI&#10;UKHi7HhtsqrX49pOdtMjkVAfoq9Q9dzn2Rfp2JtNUsqFqpfdGc+f5/M3c3xSl4oshHUF6Iz293qU&#10;CM0hL/R9Rj/dnr85osR5pnOmQIuMLoWjJ+PXr44rMxIpzEDlwhJMot2oMhmdeW9GSeL4TJTM7YER&#10;Go0SbMk8qvY+yS2rMHupkrTXGyYV2NxY4MI5PD1rjXQc80spuL+S0glPVEbxbj5+bfxOwzcZH7PR&#10;vWVmVvD1Ndg/3KJkhcaim1RnzDMyt8VfqcqCW3Ag/R6HMgEpCy5iD9hNv/ekm5sZMyL2guA4s4HJ&#10;/b+0/HJxbUmRZ3SfEs1KfKJm9dg8/GgefjWrb6RZfW9Wq+bhJ+pkP8BVGTfCqBuDcb5+BzU+e3fu&#10;8DCgUEtbhj/2R9COwC83YIvaEx6C0uHwKD2ghKNtcDhMD+JrJNtoY51/L6AkQcioxceMGLPFhfN4&#10;E3TtXEIxB6rIzwulohIIJE6VJQuGT698vCNG/OGlNKkyOtzH0iFIQwhvMysdTkSk0Lpc6LztMEp+&#10;qUTwUfqjkAhhbPSZ2oxzoTf1o3fwkljqJYFr/+2tXhLc9oERsTJovwkuCw02dh9nbgtZ/rmDTLb+&#10;CPhO30H09bSO3Ek7AkwhXyIvLLSD5gw/L/DxLpjz18ziZCEVcFv4K/xIBQg+rCVKZmC/Pnce/JHw&#10;aKWkwknNqPsyZ1ZQoj5oHIW3/cEgjHZUBgeHKSp21zLdteh5eQrIiD7uJcOjGPy96kRpobzDpTIJ&#10;VdHENMfaGfWdeOrb/YFLiYvJJDrhMBvmL/SN4SF1QDlQ87a+Y9as+euR+ZfQzTQbPaFx6xsiNUzm&#10;HmQROR5wblFd44+LIFJ/vbTCptnVo9d2tY5/AwAA//8DAFBLAwQUAAYACAAAACEAFX11ouAAAAAI&#10;AQAADwAAAGRycy9kb3ducmV2LnhtbEyPzUvEMBTE74L/Q3iCF3FT210jta+LiB/gza0feMs2z7bY&#10;vJQm29b/3njS4zDDzG+K7WJ7MdHoO8cIF6sEBHHtTMcNwkt1f34FwgfNRveOCeGbPGzL46NC58bN&#10;/EzTLjQilrDPNUIbwpBL6euWrPYrNxBH79ONVocox0aaUc+x3PYyTZJLaXXHcaHVA922VH/tDhbh&#10;46x5f/LLw+ucbbLh7nGq1JupEE9PlptrEIGW8BeGX/yIDmVk2rsDGy96hEyt0xhFSNcgor9RmQKx&#10;R1BqDbIs5P8D5Q8AAAD//wMAUEsBAi0AFAAGAAgAAAAhALaDOJL+AAAA4QEAABMAAAAAAAAAAAAA&#10;AAAAAAAAAFtDb250ZW50X1R5cGVzXS54bWxQSwECLQAUAAYACAAAACEAOP0h/9YAAACUAQAACwAA&#10;AAAAAAAAAAAAAAAvAQAAX3JlbHMvLnJlbHNQSwECLQAUAAYACAAAACEA5+L03a4CAACiBQAADgAA&#10;AAAAAAAAAAAAAAAuAgAAZHJzL2Uyb0RvYy54bWxQSwECLQAUAAYACAAAACEAFX11ouAAAAAIAQAA&#10;DwAAAAAAAAAAAAAAAAAIBQAAZHJzL2Rvd25yZXYueG1sUEsFBgAAAAAEAAQA8wAAABUGAAAAAA==&#10;" fillcolor="white [3201]" stroked="f" strokeweight=".5pt">
              <v:textbox>
                <w:txbxContent>
                  <w:p w14:paraId="43FCA5E6" w14:textId="77777777" w:rsidR="00F009CC" w:rsidRDefault="003773BA">
                    <w:r>
                      <w:rPr>
                        <w:noProof/>
                      </w:rPr>
                      <w:drawing>
                        <wp:inline distT="0" distB="0" distL="0" distR="0" wp14:anchorId="68ABDD6C" wp14:editId="245A72D2">
                          <wp:extent cx="962025" cy="342900"/>
                          <wp:effectExtent l="0" t="0" r="9525" b="0"/>
                          <wp:docPr id="5" name="図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図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E31466B" w14:textId="77777777" w:rsidR="00F73D10" w:rsidRDefault="00F73D10" w:rsidP="008E407E">
    <w:pPr>
      <w:pStyle w:val="a3"/>
    </w:pPr>
  </w:p>
  <w:p w14:paraId="636738F5" w14:textId="77777777" w:rsidR="00F73D10" w:rsidRDefault="00F73D10" w:rsidP="008E407E">
    <w:pPr>
      <w:pStyle w:val="a3"/>
    </w:pPr>
  </w:p>
  <w:p w14:paraId="0A00F0CA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E9E4F2" wp14:editId="0D00E3F8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1D18D6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E"/>
    <w:rsid w:val="0000086D"/>
    <w:rsid w:val="0000392C"/>
    <w:rsid w:val="0003038F"/>
    <w:rsid w:val="000335E4"/>
    <w:rsid w:val="000F780D"/>
    <w:rsid w:val="001066E2"/>
    <w:rsid w:val="00140E26"/>
    <w:rsid w:val="00153D77"/>
    <w:rsid w:val="00185C42"/>
    <w:rsid w:val="00186C3A"/>
    <w:rsid w:val="00191190"/>
    <w:rsid w:val="001C46B6"/>
    <w:rsid w:val="001D33E1"/>
    <w:rsid w:val="001D601D"/>
    <w:rsid w:val="00211A93"/>
    <w:rsid w:val="00215BF9"/>
    <w:rsid w:val="00234CF7"/>
    <w:rsid w:val="002365B1"/>
    <w:rsid w:val="00237212"/>
    <w:rsid w:val="00242555"/>
    <w:rsid w:val="00257AF5"/>
    <w:rsid w:val="00271A57"/>
    <w:rsid w:val="0029241E"/>
    <w:rsid w:val="002A314C"/>
    <w:rsid w:val="002B5BCC"/>
    <w:rsid w:val="002C1414"/>
    <w:rsid w:val="00300F76"/>
    <w:rsid w:val="0030562F"/>
    <w:rsid w:val="0033072A"/>
    <w:rsid w:val="00340738"/>
    <w:rsid w:val="00340DA4"/>
    <w:rsid w:val="003773BA"/>
    <w:rsid w:val="003A18F6"/>
    <w:rsid w:val="003A3922"/>
    <w:rsid w:val="003B0630"/>
    <w:rsid w:val="003D1FD7"/>
    <w:rsid w:val="003E73F5"/>
    <w:rsid w:val="003F15D7"/>
    <w:rsid w:val="003F252C"/>
    <w:rsid w:val="004135F2"/>
    <w:rsid w:val="004566F0"/>
    <w:rsid w:val="00471B39"/>
    <w:rsid w:val="00472294"/>
    <w:rsid w:val="004749D1"/>
    <w:rsid w:val="004A1E69"/>
    <w:rsid w:val="004A3310"/>
    <w:rsid w:val="004A7D1B"/>
    <w:rsid w:val="004C0460"/>
    <w:rsid w:val="004D7262"/>
    <w:rsid w:val="0051096B"/>
    <w:rsid w:val="0053348B"/>
    <w:rsid w:val="005507F5"/>
    <w:rsid w:val="00553CAF"/>
    <w:rsid w:val="00555325"/>
    <w:rsid w:val="00556F68"/>
    <w:rsid w:val="00587D31"/>
    <w:rsid w:val="005A46EF"/>
    <w:rsid w:val="005B421A"/>
    <w:rsid w:val="005B471D"/>
    <w:rsid w:val="005B6E20"/>
    <w:rsid w:val="005C1220"/>
    <w:rsid w:val="005C284B"/>
    <w:rsid w:val="005F2B5E"/>
    <w:rsid w:val="005F4BDD"/>
    <w:rsid w:val="00606C5E"/>
    <w:rsid w:val="0060790D"/>
    <w:rsid w:val="00615AE3"/>
    <w:rsid w:val="00631378"/>
    <w:rsid w:val="0065773F"/>
    <w:rsid w:val="006827F6"/>
    <w:rsid w:val="006C72CB"/>
    <w:rsid w:val="006D3265"/>
    <w:rsid w:val="006E1CD8"/>
    <w:rsid w:val="007460A5"/>
    <w:rsid w:val="0075775D"/>
    <w:rsid w:val="00763B57"/>
    <w:rsid w:val="00784358"/>
    <w:rsid w:val="00796A20"/>
    <w:rsid w:val="007C2D87"/>
    <w:rsid w:val="007D4E8A"/>
    <w:rsid w:val="007E2747"/>
    <w:rsid w:val="008175A6"/>
    <w:rsid w:val="00836971"/>
    <w:rsid w:val="00865C54"/>
    <w:rsid w:val="00876E89"/>
    <w:rsid w:val="008A1324"/>
    <w:rsid w:val="008B7DFE"/>
    <w:rsid w:val="008E407E"/>
    <w:rsid w:val="008E55A2"/>
    <w:rsid w:val="0090093C"/>
    <w:rsid w:val="009250C8"/>
    <w:rsid w:val="00952512"/>
    <w:rsid w:val="009542BB"/>
    <w:rsid w:val="0095763D"/>
    <w:rsid w:val="00967605"/>
    <w:rsid w:val="009821A6"/>
    <w:rsid w:val="009B1220"/>
    <w:rsid w:val="009C1DE3"/>
    <w:rsid w:val="009C5FAF"/>
    <w:rsid w:val="00A8642B"/>
    <w:rsid w:val="00B076B8"/>
    <w:rsid w:val="00B10960"/>
    <w:rsid w:val="00B73DF5"/>
    <w:rsid w:val="00B82B80"/>
    <w:rsid w:val="00B915DD"/>
    <w:rsid w:val="00BC650B"/>
    <w:rsid w:val="00BC650C"/>
    <w:rsid w:val="00BD5D22"/>
    <w:rsid w:val="00BD70F6"/>
    <w:rsid w:val="00BF7F16"/>
    <w:rsid w:val="00C62CD4"/>
    <w:rsid w:val="00C92C10"/>
    <w:rsid w:val="00CC0CA0"/>
    <w:rsid w:val="00CF5BA7"/>
    <w:rsid w:val="00D07C54"/>
    <w:rsid w:val="00D3193D"/>
    <w:rsid w:val="00D3512A"/>
    <w:rsid w:val="00D55ACC"/>
    <w:rsid w:val="00D918CC"/>
    <w:rsid w:val="00DA6D94"/>
    <w:rsid w:val="00DB32E8"/>
    <w:rsid w:val="00DC5858"/>
    <w:rsid w:val="00E160E8"/>
    <w:rsid w:val="00E166C0"/>
    <w:rsid w:val="00E33948"/>
    <w:rsid w:val="00E43FBC"/>
    <w:rsid w:val="00E560FE"/>
    <w:rsid w:val="00E574DF"/>
    <w:rsid w:val="00E6411A"/>
    <w:rsid w:val="00E80B43"/>
    <w:rsid w:val="00E8425E"/>
    <w:rsid w:val="00E96FED"/>
    <w:rsid w:val="00E97762"/>
    <w:rsid w:val="00EC32FB"/>
    <w:rsid w:val="00EC3D29"/>
    <w:rsid w:val="00EE1C28"/>
    <w:rsid w:val="00F009CC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B6C702"/>
  <w15:docId w15:val="{1622ED47-FBA8-49C2-B4EA-4B9839F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nhideWhenUsed/>
    <w:rsid w:val="00615AE3"/>
  </w:style>
  <w:style w:type="character" w:customStyle="1" w:styleId="af">
    <w:name w:val="挨拶文 (文字)"/>
    <w:basedOn w:val="a0"/>
    <w:link w:val="ae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71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Setsuko Urushibara</cp:lastModifiedBy>
  <cp:revision>2</cp:revision>
  <cp:lastPrinted>2019-12-28T05:14:00Z</cp:lastPrinted>
  <dcterms:created xsi:type="dcterms:W3CDTF">2021-01-13T00:06:00Z</dcterms:created>
  <dcterms:modified xsi:type="dcterms:W3CDTF">2021-01-13T00:06:00Z</dcterms:modified>
</cp:coreProperties>
</file>