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6860" w14:textId="77777777" w:rsidR="00270115" w:rsidRDefault="00270115" w:rsidP="00270115">
      <w:pPr>
        <w:rPr>
          <w:szCs w:val="22"/>
        </w:rPr>
      </w:pPr>
      <w:r>
        <w:rPr>
          <w:rFonts w:hint="eastAsia"/>
        </w:rPr>
        <w:t xml:space="preserve">　　２０２１年４月２７日</w:t>
      </w:r>
    </w:p>
    <w:p w14:paraId="29CC2469" w14:textId="77777777" w:rsidR="00270115" w:rsidRDefault="00270115" w:rsidP="00270115">
      <w:r>
        <w:rPr>
          <w:rFonts w:hint="eastAsia"/>
        </w:rPr>
        <w:t>ロータリークラブ会長・幹事　各位</w:t>
      </w:r>
    </w:p>
    <w:p w14:paraId="179D9B9A" w14:textId="77777777" w:rsidR="00270115" w:rsidRDefault="00270115" w:rsidP="00270115">
      <w:r>
        <w:t>2021-22</w:t>
      </w:r>
      <w:r>
        <w:rPr>
          <w:rFonts w:hint="eastAsia"/>
        </w:rPr>
        <w:t>年度</w:t>
      </w:r>
      <w:r>
        <w:t xml:space="preserve"> </w:t>
      </w:r>
      <w:r>
        <w:rPr>
          <w:rFonts w:hint="eastAsia"/>
        </w:rPr>
        <w:t xml:space="preserve">ガバナー補佐　</w:t>
      </w:r>
      <w:r>
        <w:t xml:space="preserve"> </w:t>
      </w:r>
      <w:r>
        <w:rPr>
          <w:rFonts w:hint="eastAsia"/>
        </w:rPr>
        <w:t>各位</w:t>
      </w:r>
    </w:p>
    <w:p w14:paraId="1467130D" w14:textId="77777777" w:rsidR="00270115" w:rsidRDefault="00270115" w:rsidP="00270115">
      <w:pPr>
        <w:ind w:firstLineChars="2600" w:firstLine="5460"/>
      </w:pPr>
      <w:r>
        <w:rPr>
          <w:rFonts w:hint="eastAsia"/>
        </w:rPr>
        <w:t xml:space="preserve">ガバナーエレクト　梶原　</w:t>
      </w:r>
      <w:r>
        <w:t xml:space="preserve"> </w:t>
      </w:r>
      <w:r>
        <w:rPr>
          <w:rFonts w:hint="eastAsia"/>
        </w:rPr>
        <w:t>等</w:t>
      </w:r>
    </w:p>
    <w:p w14:paraId="5152A4BA" w14:textId="77777777" w:rsidR="00270115" w:rsidRDefault="00270115" w:rsidP="00270115">
      <w:pPr>
        <w:ind w:firstLineChars="2600" w:firstLine="5460"/>
      </w:pPr>
      <w:r>
        <w:rPr>
          <w:rFonts w:hint="eastAsia"/>
        </w:rPr>
        <w:t>ガバナーノミニー　小倉</w:t>
      </w:r>
      <w:r>
        <w:t xml:space="preserve"> </w:t>
      </w:r>
      <w:r>
        <w:rPr>
          <w:rFonts w:hint="eastAsia"/>
        </w:rPr>
        <w:t>純夫</w:t>
      </w:r>
    </w:p>
    <w:p w14:paraId="6A864697" w14:textId="77777777" w:rsidR="00270115" w:rsidRDefault="00270115" w:rsidP="00270115"/>
    <w:p w14:paraId="3C4EF296" w14:textId="77777777" w:rsidR="00270115" w:rsidRDefault="00270115" w:rsidP="00270115">
      <w:pPr>
        <w:jc w:val="center"/>
        <w:rPr>
          <w:b/>
          <w:bCs/>
          <w:sz w:val="28"/>
          <w:szCs w:val="28"/>
        </w:rPr>
      </w:pPr>
      <w:r>
        <w:rPr>
          <w:b/>
          <w:bCs/>
          <w:sz w:val="28"/>
          <w:szCs w:val="28"/>
        </w:rPr>
        <w:t>2022-23</w:t>
      </w:r>
      <w:r>
        <w:rPr>
          <w:rFonts w:hint="eastAsia"/>
          <w:b/>
          <w:bCs/>
          <w:sz w:val="28"/>
          <w:szCs w:val="28"/>
        </w:rPr>
        <w:t>年度ガバナー補佐候補者の推薦について</w:t>
      </w:r>
    </w:p>
    <w:p w14:paraId="3BBD3544" w14:textId="77777777" w:rsidR="00270115" w:rsidRDefault="00270115" w:rsidP="00270115">
      <w:pPr>
        <w:rPr>
          <w:sz w:val="24"/>
          <w:szCs w:val="22"/>
        </w:rPr>
      </w:pPr>
    </w:p>
    <w:p w14:paraId="64B14432" w14:textId="77777777" w:rsidR="00270115" w:rsidRDefault="00270115" w:rsidP="00270115">
      <w:pPr>
        <w:pStyle w:val="ae"/>
      </w:pPr>
      <w:r>
        <w:rPr>
          <w:rFonts w:hint="eastAsia"/>
        </w:rPr>
        <w:t>拝啓　新緑の候　皆様におかれましては　コロナ禍でのクラブ運営のご努力に対し，深甚なる敬意を表するものであります。また，平素はロータリー活動に格別のご協力を賜り厚く御礼申し上げます。</w:t>
      </w:r>
    </w:p>
    <w:p w14:paraId="7F9231D7" w14:textId="77777777" w:rsidR="00270115" w:rsidRDefault="00270115" w:rsidP="00270115">
      <w:pPr>
        <w:ind w:firstLineChars="100" w:firstLine="210"/>
      </w:pPr>
      <w:r>
        <w:rPr>
          <w:rFonts w:hint="eastAsia"/>
        </w:rPr>
        <w:t>さて，当地区の</w:t>
      </w:r>
      <w:r>
        <w:t>2022-23</w:t>
      </w:r>
      <w:r>
        <w:rPr>
          <w:rFonts w:hint="eastAsia"/>
        </w:rPr>
        <w:t>年度（以下，「当年度」といいます）のガバナー補佐を選出すべく貴クラブを含む当地区全クラブに対し，当年度のガバナー補佐候補者として相応しい会員がいらっしゃいましたらご推薦いただきたく本書面をもってお願い申し上げます。</w:t>
      </w:r>
    </w:p>
    <w:p w14:paraId="268EF2BA" w14:textId="77777777" w:rsidR="00270115" w:rsidRDefault="00270115" w:rsidP="00270115">
      <w:pPr>
        <w:ind w:firstLineChars="100" w:firstLine="210"/>
      </w:pPr>
      <w:r>
        <w:rPr>
          <w:rFonts w:hint="eastAsia"/>
        </w:rPr>
        <w:t>既にご案内のとおり，当年度は当地区１４グループから１４名のガバナー補佐を選出いたします。つきましては，別紙「ガバナー補佐資格基準及び責務」をご参照いただき，貴クラブにおいてガバナー補佐として適任と思われる会員をご推薦いただきますようお願い致します（これも既にご案内のとおり，グループ内でご協議いただき，グループとしてのご推薦をいただいても結構です）。</w:t>
      </w:r>
    </w:p>
    <w:p w14:paraId="55029985" w14:textId="77777777" w:rsidR="00270115" w:rsidRDefault="00270115" w:rsidP="00270115">
      <w:pPr>
        <w:ind w:firstLineChars="100" w:firstLine="210"/>
      </w:pPr>
      <w:r>
        <w:rPr>
          <w:rFonts w:hint="eastAsia"/>
        </w:rPr>
        <w:t>なお，貴クラブ（或いはグループ）からご推薦いただきました会員は，当年度のガバナー補佐候補者とはなりますが，必ずガバナー補佐に選出されるものではなく，更に当地区指名委員会等による資格確認を経て最終的にはガバナーエレクト（現ガバナーノミニー）が適任のガバナー補佐予定者を選出致しますことを予めご了解ください。</w:t>
      </w:r>
    </w:p>
    <w:p w14:paraId="5FC855E3" w14:textId="77777777" w:rsidR="00270115" w:rsidRDefault="00270115" w:rsidP="00270115">
      <w:pPr>
        <w:ind w:firstLineChars="100" w:firstLine="210"/>
      </w:pPr>
      <w:r>
        <w:rPr>
          <w:rFonts w:hint="eastAsia"/>
        </w:rPr>
        <w:t>コロナ禍の中，ご用務多端の折，誠に恐縮ですが，別紙「推薦書」にてご推薦いただきますようお願い致します。</w:t>
      </w:r>
    </w:p>
    <w:p w14:paraId="2393C5C0" w14:textId="77777777" w:rsidR="00270115" w:rsidRDefault="00270115" w:rsidP="00270115">
      <w:pPr>
        <w:ind w:firstLineChars="3600" w:firstLine="7560"/>
      </w:pPr>
      <w:r>
        <w:rPr>
          <w:rFonts w:hint="eastAsia"/>
        </w:rPr>
        <w:t>敬具</w:t>
      </w:r>
    </w:p>
    <w:p w14:paraId="771619E2" w14:textId="77777777" w:rsidR="00270115" w:rsidRDefault="00270115" w:rsidP="00270115">
      <w:pPr>
        <w:ind w:firstLineChars="100" w:firstLine="210"/>
      </w:pPr>
    </w:p>
    <w:p w14:paraId="25EBE9B7" w14:textId="77777777" w:rsidR="00270115" w:rsidRDefault="00270115" w:rsidP="00270115">
      <w:r>
        <w:rPr>
          <w:rFonts w:hint="eastAsia"/>
        </w:rPr>
        <w:t>＜ご送付先＞　郵送またはメールにてお願いいたします</w:t>
      </w:r>
    </w:p>
    <w:p w14:paraId="6671D9A2" w14:textId="77777777" w:rsidR="00270115" w:rsidRDefault="00270115" w:rsidP="00270115"/>
    <w:p w14:paraId="38B718FC" w14:textId="77777777" w:rsidR="00270115" w:rsidRDefault="00270115" w:rsidP="00270115">
      <w:r>
        <w:rPr>
          <w:rFonts w:hint="eastAsia"/>
        </w:rPr>
        <w:t>郵　送　　　〒</w:t>
      </w:r>
      <w:r>
        <w:t>260-0042</w:t>
      </w:r>
      <w:r>
        <w:rPr>
          <w:rFonts w:hint="eastAsia"/>
        </w:rPr>
        <w:t xml:space="preserve">　千葉市中央区椿森</w:t>
      </w:r>
      <w:r>
        <w:t>3-1-1-302</w:t>
      </w:r>
    </w:p>
    <w:p w14:paraId="63463C0F" w14:textId="77777777" w:rsidR="00270115" w:rsidRDefault="00270115" w:rsidP="00270115">
      <w:r>
        <w:rPr>
          <w:rFonts w:hint="eastAsia"/>
        </w:rPr>
        <w:t xml:space="preserve">　　　　　　国際ロータリー第</w:t>
      </w:r>
      <w:r>
        <w:t>2790</w:t>
      </w:r>
      <w:r>
        <w:rPr>
          <w:rFonts w:hint="eastAsia"/>
        </w:rPr>
        <w:t>地区ガバナー事務所</w:t>
      </w:r>
    </w:p>
    <w:p w14:paraId="187AF45A" w14:textId="77777777" w:rsidR="00270115" w:rsidRDefault="00270115" w:rsidP="00270115">
      <w:r>
        <w:rPr>
          <w:rFonts w:hint="eastAsia"/>
        </w:rPr>
        <w:t xml:space="preserve">メール　　　</w:t>
      </w:r>
      <w:hyperlink r:id="rId7" w:history="1">
        <w:r>
          <w:rPr>
            <w:rStyle w:val="ab"/>
          </w:rPr>
          <w:t>21-22gov@rid2790.jp</w:t>
        </w:r>
      </w:hyperlink>
    </w:p>
    <w:p w14:paraId="3FFCDF8F" w14:textId="77777777" w:rsidR="00270115" w:rsidRDefault="00270115" w:rsidP="00270115">
      <w:r>
        <w:rPr>
          <w:rFonts w:hint="eastAsia"/>
        </w:rPr>
        <w:t xml:space="preserve">締め切り　　</w:t>
      </w:r>
      <w:r>
        <w:t>2021</w:t>
      </w:r>
      <w:r>
        <w:rPr>
          <w:rFonts w:hint="eastAsia"/>
        </w:rPr>
        <w:t>年</w:t>
      </w:r>
      <w:r>
        <w:t>6</w:t>
      </w:r>
      <w:r>
        <w:rPr>
          <w:rFonts w:hint="eastAsia"/>
        </w:rPr>
        <w:t>月</w:t>
      </w:r>
      <w:r>
        <w:t>17</w:t>
      </w:r>
      <w:r>
        <w:rPr>
          <w:rFonts w:hint="eastAsia"/>
        </w:rPr>
        <w:t>日（消印有効）</w:t>
      </w:r>
    </w:p>
    <w:p w14:paraId="6D06F653" w14:textId="77777777" w:rsidR="00270115" w:rsidRDefault="00270115" w:rsidP="00270115">
      <w:pPr>
        <w:ind w:firstLineChars="3500" w:firstLine="7350"/>
      </w:pPr>
    </w:p>
    <w:p w14:paraId="0232A90E" w14:textId="77777777" w:rsidR="00270115" w:rsidRDefault="00270115" w:rsidP="00270115">
      <w:pPr>
        <w:ind w:firstLineChars="3500" w:firstLine="7350"/>
      </w:pPr>
    </w:p>
    <w:p w14:paraId="631959FF" w14:textId="3F24CF54" w:rsidR="00270115" w:rsidRDefault="00270115" w:rsidP="00270115">
      <w:pPr>
        <w:ind w:firstLineChars="3500" w:firstLine="7350"/>
      </w:pPr>
      <w:r>
        <w:rPr>
          <w:rFonts w:hint="eastAsia"/>
        </w:rPr>
        <w:lastRenderedPageBreak/>
        <w:t>別　紙</w:t>
      </w:r>
    </w:p>
    <w:p w14:paraId="5E9E7ECD" w14:textId="77777777" w:rsidR="00270115" w:rsidRDefault="00270115" w:rsidP="00270115">
      <w:pPr>
        <w:jc w:val="center"/>
        <w:rPr>
          <w:b/>
          <w:bCs/>
          <w:sz w:val="28"/>
          <w:szCs w:val="28"/>
        </w:rPr>
      </w:pPr>
      <w:r>
        <w:rPr>
          <w:rFonts w:hint="eastAsia"/>
          <w:b/>
          <w:bCs/>
          <w:sz w:val="28"/>
          <w:szCs w:val="28"/>
        </w:rPr>
        <w:t>ガバナー補佐資格基準及び責務（ロータリー章典１７．０３０．１抜粋）</w:t>
      </w:r>
    </w:p>
    <w:p w14:paraId="01735F49" w14:textId="77777777" w:rsidR="00270115" w:rsidRDefault="00270115" w:rsidP="00270115">
      <w:pPr>
        <w:rPr>
          <w:sz w:val="24"/>
          <w:szCs w:val="22"/>
        </w:rPr>
      </w:pPr>
    </w:p>
    <w:p w14:paraId="421B1AB5" w14:textId="77777777" w:rsidR="00270115" w:rsidRDefault="00270115" w:rsidP="00270115">
      <w:r>
        <w:rPr>
          <w:rFonts w:hint="eastAsia"/>
        </w:rPr>
        <w:t>（１）ガバナー補佐の資格基準</w:t>
      </w:r>
    </w:p>
    <w:p w14:paraId="24DC6B85" w14:textId="77777777" w:rsidR="00270115" w:rsidRDefault="00270115" w:rsidP="00270115">
      <w:pPr>
        <w:ind w:leftChars="100" w:left="420" w:hangingChars="100" w:hanging="210"/>
      </w:pPr>
      <w:r>
        <w:t>a</w:t>
      </w:r>
      <w:r>
        <w:rPr>
          <w:rFonts w:hint="eastAsia"/>
        </w:rPr>
        <w:t>）少なくとも３年間，名誉会員以外の会員身分で地区内クラブに所属している瑕疵なき会員であること。</w:t>
      </w:r>
    </w:p>
    <w:p w14:paraId="3715A37C" w14:textId="77777777" w:rsidR="00270115" w:rsidRDefault="00270115" w:rsidP="00270115">
      <w:pPr>
        <w:ind w:leftChars="100" w:left="420" w:hangingChars="100" w:hanging="210"/>
      </w:pPr>
      <w:r>
        <w:t>b</w:t>
      </w:r>
      <w:r>
        <w:rPr>
          <w:rFonts w:hint="eastAsia"/>
        </w:rPr>
        <w:t>）クラブ会長を全期務めた経験があること，または創立日から６月３０日までの全期間（最低６カ月間）を通してクラブの創立会長を務めた経験があること。</w:t>
      </w:r>
    </w:p>
    <w:p w14:paraId="542DA18A" w14:textId="77777777" w:rsidR="00270115" w:rsidRDefault="00270115" w:rsidP="00270115">
      <w:pPr>
        <w:ind w:firstLineChars="100" w:firstLine="210"/>
      </w:pPr>
      <w:r>
        <w:t>c</w:t>
      </w:r>
      <w:r>
        <w:rPr>
          <w:rFonts w:hint="eastAsia"/>
        </w:rPr>
        <w:t>）ガバナー補佐の責務を受諾する意思と能力があること。</w:t>
      </w:r>
    </w:p>
    <w:p w14:paraId="759B0EA2" w14:textId="77777777" w:rsidR="00270115" w:rsidRDefault="00270115" w:rsidP="00270115">
      <w:pPr>
        <w:ind w:firstLineChars="100" w:firstLine="210"/>
      </w:pPr>
      <w:r>
        <w:t>d</w:t>
      </w:r>
      <w:r>
        <w:rPr>
          <w:rFonts w:hint="eastAsia"/>
        </w:rPr>
        <w:t>）クラブまたは地区レベルで卓越した業績を上げていること。</w:t>
      </w:r>
    </w:p>
    <w:p w14:paraId="588D6572" w14:textId="77777777" w:rsidR="00270115" w:rsidRDefault="00270115" w:rsidP="00270115">
      <w:pPr>
        <w:ind w:firstLineChars="100" w:firstLine="210"/>
      </w:pPr>
      <w:r>
        <w:t>e</w:t>
      </w:r>
      <w:r>
        <w:rPr>
          <w:rFonts w:hint="eastAsia"/>
        </w:rPr>
        <w:t>）将来の地区指導者として有望であること。</w:t>
      </w:r>
    </w:p>
    <w:p w14:paraId="4379A559" w14:textId="77777777" w:rsidR="00270115" w:rsidRDefault="00270115" w:rsidP="00270115">
      <w:r>
        <w:rPr>
          <w:rFonts w:hint="eastAsia"/>
        </w:rPr>
        <w:t>（２）ガバナー補佐の責務</w:t>
      </w:r>
    </w:p>
    <w:p w14:paraId="2CC9267E" w14:textId="77777777" w:rsidR="00270115" w:rsidRDefault="00270115" w:rsidP="00270115">
      <w:pPr>
        <w:ind w:leftChars="200" w:left="420" w:firstLineChars="100" w:firstLine="210"/>
      </w:pPr>
      <w:r>
        <w:rPr>
          <w:rFonts w:hint="eastAsia"/>
        </w:rPr>
        <w:t>ガバナー補佐は，ガバナーエレクトにより任命され，指定されたクラブの運営に関してガバナーを補佐する責務を負う。</w:t>
      </w:r>
    </w:p>
    <w:p w14:paraId="3BD67D7A" w14:textId="77777777" w:rsidR="00270115" w:rsidRDefault="00270115" w:rsidP="00270115">
      <w:pPr>
        <w:ind w:firstLineChars="200" w:firstLine="420"/>
      </w:pPr>
      <w:r>
        <w:rPr>
          <w:rFonts w:hint="eastAsia"/>
        </w:rPr>
        <w:t>ガバナー補佐には，次のような任務がある。</w:t>
      </w:r>
    </w:p>
    <w:p w14:paraId="2E9872A9" w14:textId="77777777" w:rsidR="00270115" w:rsidRDefault="00270115" w:rsidP="00270115">
      <w:pPr>
        <w:ind w:leftChars="100" w:left="420" w:hangingChars="100" w:hanging="210"/>
      </w:pPr>
      <w:r>
        <w:t>a</w:t>
      </w:r>
      <w:r>
        <w:rPr>
          <w:rFonts w:hint="eastAsia"/>
        </w:rPr>
        <w:t>）次期クラブ会長と会い，クラブ・リーダシッププランの推進，実施見直しを毎年行い，クラブの目標について協議する。</w:t>
      </w:r>
    </w:p>
    <w:p w14:paraId="29737FDC" w14:textId="77777777" w:rsidR="00270115" w:rsidRDefault="00270115" w:rsidP="00270115">
      <w:pPr>
        <w:ind w:leftChars="100" w:left="420" w:hangingChars="100" w:hanging="210"/>
      </w:pPr>
      <w:r>
        <w:t>b</w:t>
      </w:r>
      <w:r>
        <w:rPr>
          <w:rFonts w:hint="eastAsia"/>
        </w:rPr>
        <w:t>）クラブに，ロータリークラブ・セントラルの目標を入力し，達成状況を追跡するよう奨励する。</w:t>
      </w:r>
    </w:p>
    <w:p w14:paraId="4EFCD2D1" w14:textId="77777777" w:rsidR="00270115" w:rsidRDefault="00270115" w:rsidP="00270115">
      <w:pPr>
        <w:ind w:leftChars="100" w:left="420" w:hangingChars="100" w:hanging="210"/>
      </w:pPr>
      <w:r>
        <w:t>c</w:t>
      </w:r>
      <w:r>
        <w:rPr>
          <w:rFonts w:hint="eastAsia"/>
        </w:rPr>
        <w:t>）各クラブを定期的に訪問し，クラブの活動，リソース，機会について協議する。</w:t>
      </w:r>
    </w:p>
    <w:p w14:paraId="54308918" w14:textId="77777777" w:rsidR="00270115" w:rsidRDefault="00270115" w:rsidP="00270115">
      <w:pPr>
        <w:ind w:leftChars="100" w:left="420" w:hangingChars="100" w:hanging="210"/>
      </w:pPr>
      <w:r>
        <w:t>d</w:t>
      </w:r>
      <w:r>
        <w:rPr>
          <w:rFonts w:hint="eastAsia"/>
        </w:rPr>
        <w:t>）ガバナーの公式訪問，日程調整，及び計画についてクラブのリーダーを補佐し，ガバナーの公式訪問に際して開かれる各クラブ協議会に出席する。</w:t>
      </w:r>
    </w:p>
    <w:p w14:paraId="65085082" w14:textId="77777777" w:rsidR="00270115" w:rsidRDefault="00270115" w:rsidP="00270115">
      <w:pPr>
        <w:ind w:leftChars="100" w:left="420" w:hangingChars="100" w:hanging="210"/>
      </w:pPr>
      <w:r>
        <w:t>e</w:t>
      </w:r>
      <w:r>
        <w:rPr>
          <w:rFonts w:hint="eastAsia"/>
        </w:rPr>
        <w:t>）地区の目標設定を補佐する。</w:t>
      </w:r>
    </w:p>
    <w:p w14:paraId="0B056F8F" w14:textId="77777777" w:rsidR="00270115" w:rsidRDefault="00270115" w:rsidP="00270115">
      <w:pPr>
        <w:ind w:leftChars="100" w:left="420" w:hangingChars="100" w:hanging="210"/>
      </w:pPr>
      <w:r>
        <w:t>f</w:t>
      </w:r>
      <w:r>
        <w:rPr>
          <w:rFonts w:hint="eastAsia"/>
        </w:rPr>
        <w:t>）ガバナーにクラブの進捗状況を知らせる。</w:t>
      </w:r>
    </w:p>
    <w:p w14:paraId="6A957CBD" w14:textId="77777777" w:rsidR="00270115" w:rsidRDefault="00270115" w:rsidP="00270115">
      <w:pPr>
        <w:ind w:leftChars="100" w:left="420" w:hangingChars="100" w:hanging="210"/>
      </w:pPr>
      <w:r>
        <w:t>g</w:t>
      </w:r>
      <w:r>
        <w:rPr>
          <w:rFonts w:hint="eastAsia"/>
        </w:rPr>
        <w:t>）クラブが定期的に会員情報を更新し，納入義務金を期日までに支払うよう確認する。</w:t>
      </w:r>
    </w:p>
    <w:p w14:paraId="03DF5CEB" w14:textId="77777777" w:rsidR="00270115" w:rsidRDefault="00270115" w:rsidP="00270115">
      <w:pPr>
        <w:ind w:leftChars="100" w:left="420" w:hangingChars="100" w:hanging="210"/>
      </w:pPr>
      <w:r>
        <w:t>h</w:t>
      </w:r>
      <w:r>
        <w:rPr>
          <w:rFonts w:hint="eastAsia"/>
        </w:rPr>
        <w:t>）適切な地区委員会と協力して，クラブレベルの研修の調整を図る。</w:t>
      </w:r>
    </w:p>
    <w:p w14:paraId="2AFC5952" w14:textId="77777777" w:rsidR="00270115" w:rsidRDefault="00270115" w:rsidP="00270115">
      <w:pPr>
        <w:ind w:leftChars="150" w:left="315"/>
      </w:pPr>
      <w:proofErr w:type="spellStart"/>
      <w:r>
        <w:t>i</w:t>
      </w:r>
      <w:proofErr w:type="spellEnd"/>
      <w:r>
        <w:rPr>
          <w:rFonts w:hint="eastAsia"/>
        </w:rPr>
        <w:t>）</w:t>
      </w:r>
      <w:r>
        <w:t xml:space="preserve"> DLP</w:t>
      </w:r>
      <w:r>
        <w:rPr>
          <w:rFonts w:hint="eastAsia"/>
        </w:rPr>
        <w:t>，</w:t>
      </w:r>
      <w:r>
        <w:t>CLP</w:t>
      </w:r>
      <w:r>
        <w:rPr>
          <w:rFonts w:hint="eastAsia"/>
        </w:rPr>
        <w:t>，及び該当する全ての</w:t>
      </w:r>
      <w:r>
        <w:t>RI</w:t>
      </w:r>
      <w:r>
        <w:rPr>
          <w:rFonts w:hint="eastAsia"/>
        </w:rPr>
        <w:t>オンラインツール及びリソースを推進する。</w:t>
      </w:r>
    </w:p>
    <w:p w14:paraId="2DFB703D" w14:textId="77777777" w:rsidR="00270115" w:rsidRDefault="00270115" w:rsidP="00270115">
      <w:pPr>
        <w:ind w:firstLineChars="150" w:firstLine="315"/>
      </w:pPr>
      <w:r>
        <w:t>j</w:t>
      </w:r>
      <w:r>
        <w:rPr>
          <w:rFonts w:hint="eastAsia"/>
        </w:rPr>
        <w:t>）地区委員会の選考に関して次期ガバナーに助言する。</w:t>
      </w:r>
    </w:p>
    <w:p w14:paraId="220D98A6" w14:textId="77777777" w:rsidR="00270115" w:rsidRDefault="00270115" w:rsidP="00270115">
      <w:pPr>
        <w:ind w:leftChars="150" w:left="630" w:hangingChars="150" w:hanging="315"/>
      </w:pPr>
      <w:r>
        <w:t>k</w:t>
      </w:r>
      <w:r>
        <w:rPr>
          <w:rFonts w:hint="eastAsia"/>
        </w:rPr>
        <w:t>）地区大会及び他の地区会合，及び交際大会に出席すると共に，これらの会合への出席を推進する。</w:t>
      </w:r>
    </w:p>
    <w:p w14:paraId="7EA5CC87" w14:textId="77777777" w:rsidR="00270115" w:rsidRDefault="00270115" w:rsidP="00270115">
      <w:pPr>
        <w:ind w:firstLineChars="150" w:firstLine="315"/>
      </w:pPr>
      <w:r>
        <w:t>l</w:t>
      </w:r>
      <w:r>
        <w:rPr>
          <w:rFonts w:hint="eastAsia"/>
        </w:rPr>
        <w:t>）地区の活動に参加し，全ての研修セミナーに出席する。</w:t>
      </w:r>
    </w:p>
    <w:p w14:paraId="39A44809" w14:textId="77777777" w:rsidR="00270115" w:rsidRDefault="00270115" w:rsidP="00270115">
      <w:pPr>
        <w:ind w:firstLineChars="100" w:firstLine="210"/>
      </w:pPr>
      <w:r>
        <w:t>m</w:t>
      </w:r>
      <w:r>
        <w:rPr>
          <w:rFonts w:hint="eastAsia"/>
        </w:rPr>
        <w:t>）</w:t>
      </w:r>
      <w:r>
        <w:t>IT</w:t>
      </w:r>
      <w:r>
        <w:rPr>
          <w:rFonts w:hint="eastAsia"/>
        </w:rPr>
        <w:t>に関し自力で</w:t>
      </w:r>
      <w:r>
        <w:t>WEB</w:t>
      </w:r>
      <w:r>
        <w:rPr>
          <w:rFonts w:hint="eastAsia"/>
        </w:rPr>
        <w:t>の閲覧メールの送受信ができること。</w:t>
      </w:r>
    </w:p>
    <w:p w14:paraId="73E356C9" w14:textId="77777777" w:rsidR="005B421A" w:rsidRPr="00270115" w:rsidRDefault="005B421A" w:rsidP="00B02BBC">
      <w:pPr>
        <w:tabs>
          <w:tab w:val="left" w:pos="1185"/>
        </w:tabs>
      </w:pPr>
    </w:p>
    <w:sectPr w:rsidR="005B421A" w:rsidRPr="00270115"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388D" w14:textId="77777777" w:rsidR="00D96872" w:rsidRDefault="00D96872" w:rsidP="008E407E">
      <w:r>
        <w:separator/>
      </w:r>
    </w:p>
  </w:endnote>
  <w:endnote w:type="continuationSeparator" w:id="0">
    <w:p w14:paraId="620D9FB8" w14:textId="77777777" w:rsidR="00D96872" w:rsidRDefault="00D96872"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454F" w14:textId="77777777" w:rsidR="00D96872" w:rsidRDefault="00D96872" w:rsidP="008E407E">
      <w:r>
        <w:separator/>
      </w:r>
    </w:p>
  </w:footnote>
  <w:footnote w:type="continuationSeparator" w:id="0">
    <w:p w14:paraId="5D2243A8" w14:textId="77777777" w:rsidR="00D96872" w:rsidRDefault="00D96872"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1C04" w14:textId="77777777" w:rsidR="00F73D10" w:rsidRDefault="00FC3BAA" w:rsidP="00E609B0">
    <w:pPr>
      <w:pStyle w:val="a3"/>
      <w:tabs>
        <w:tab w:val="clear" w:pos="4252"/>
        <w:tab w:val="clear" w:pos="8504"/>
        <w:tab w:val="left" w:pos="6870"/>
      </w:tabs>
      <w:ind w:right="-144"/>
    </w:pPr>
    <w:r w:rsidRPr="00FC3BAA">
      <w:rPr>
        <w:noProof/>
      </w:rPr>
      <w:drawing>
        <wp:anchor distT="0" distB="0" distL="114300" distR="114300" simplePos="0" relativeHeight="251671552" behindDoc="1" locked="0" layoutInCell="1" allowOverlap="1" wp14:anchorId="7895F0D1" wp14:editId="2B448307">
          <wp:simplePos x="0" y="0"/>
          <wp:positionH relativeFrom="column">
            <wp:posOffset>2480945</wp:posOffset>
          </wp:positionH>
          <wp:positionV relativeFrom="paragraph">
            <wp:posOffset>3811</wp:posOffset>
          </wp:positionV>
          <wp:extent cx="3285490" cy="7008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631" cy="727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D9B">
      <w:rPr>
        <w:noProof/>
      </w:rPr>
      <w:drawing>
        <wp:anchor distT="0" distB="0" distL="114300" distR="114300" simplePos="0" relativeHeight="251655680" behindDoc="0" locked="0" layoutInCell="1" allowOverlap="1" wp14:anchorId="7E637C2E" wp14:editId="499FEC58">
          <wp:simplePos x="0" y="0"/>
          <wp:positionH relativeFrom="column">
            <wp:posOffset>2423795</wp:posOffset>
          </wp:positionH>
          <wp:positionV relativeFrom="paragraph">
            <wp:posOffset>264160</wp:posOffset>
          </wp:positionV>
          <wp:extent cx="961560" cy="343080"/>
          <wp:effectExtent l="0" t="0" r="0" b="0"/>
          <wp:wrapNone/>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560" cy="343080"/>
                  </a:xfrm>
                  <a:prstGeom prst="rect">
                    <a:avLst/>
                  </a:prstGeom>
                  <a:noFill/>
                </pic:spPr>
              </pic:pic>
            </a:graphicData>
          </a:graphic>
          <wp14:sizeRelH relativeFrom="margin">
            <wp14:pctWidth>0</wp14:pctWidth>
          </wp14:sizeRelH>
          <wp14:sizeRelV relativeFrom="margin">
            <wp14:pctHeight>0</wp14:pctHeight>
          </wp14:sizeRelV>
        </wp:anchor>
      </w:drawing>
    </w:r>
    <w:r w:rsidR="00E609B0" w:rsidRPr="00E609B0">
      <w:rPr>
        <w:noProof/>
      </w:rPr>
      <w:drawing>
        <wp:inline distT="0" distB="0" distL="0" distR="0" wp14:anchorId="173ABAB9" wp14:editId="4319FB03">
          <wp:extent cx="2330448"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9837" cy="715729"/>
                  </a:xfrm>
                  <a:prstGeom prst="rect">
                    <a:avLst/>
                  </a:prstGeom>
                  <a:noFill/>
                  <a:ln>
                    <a:noFill/>
                  </a:ln>
                </pic:spPr>
              </pic:pic>
            </a:graphicData>
          </a:graphic>
        </wp:inline>
      </w:drawing>
    </w:r>
    <w:r w:rsidR="00B02BBC">
      <w:rPr>
        <w:noProof/>
      </w:rPr>
      <mc:AlternateContent>
        <mc:Choice Requires="wps">
          <w:drawing>
            <wp:anchor distT="0" distB="0" distL="114300" distR="114300" simplePos="0" relativeHeight="251668480" behindDoc="0" locked="0" layoutInCell="1" allowOverlap="1" wp14:anchorId="56BF7795" wp14:editId="0A5B72A3">
              <wp:simplePos x="0" y="0"/>
              <wp:positionH relativeFrom="margin">
                <wp:posOffset>-281305</wp:posOffset>
              </wp:positionH>
              <wp:positionV relativeFrom="paragraph">
                <wp:posOffset>722630</wp:posOffset>
              </wp:positionV>
              <wp:extent cx="633276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43FD1"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" strokecolor="#00b0f0" strokeweight="1.2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71499314" wp14:editId="2E9C6B7D">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3FEB8DD6"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211A93"/>
    <w:rsid w:val="00234CF7"/>
    <w:rsid w:val="00237212"/>
    <w:rsid w:val="00242555"/>
    <w:rsid w:val="00257AF5"/>
    <w:rsid w:val="0027011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E4D51"/>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B02BBC"/>
    <w:rsid w:val="00B076B8"/>
    <w:rsid w:val="00B82B80"/>
    <w:rsid w:val="00B909D1"/>
    <w:rsid w:val="00B915DD"/>
    <w:rsid w:val="00BC650B"/>
    <w:rsid w:val="00BC650C"/>
    <w:rsid w:val="00BD5D22"/>
    <w:rsid w:val="00BD70F6"/>
    <w:rsid w:val="00C92C10"/>
    <w:rsid w:val="00CF5BA7"/>
    <w:rsid w:val="00D07C54"/>
    <w:rsid w:val="00D3193D"/>
    <w:rsid w:val="00D918CC"/>
    <w:rsid w:val="00D96872"/>
    <w:rsid w:val="00DB32E8"/>
    <w:rsid w:val="00DC5858"/>
    <w:rsid w:val="00E1181C"/>
    <w:rsid w:val="00E160E8"/>
    <w:rsid w:val="00E166C0"/>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30F83"/>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416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5</cp:revision>
  <cp:lastPrinted>2020-06-25T06:13:00Z</cp:lastPrinted>
  <dcterms:created xsi:type="dcterms:W3CDTF">2021-02-05T02:20:00Z</dcterms:created>
  <dcterms:modified xsi:type="dcterms:W3CDTF">2021-04-27T02:49:00Z</dcterms:modified>
</cp:coreProperties>
</file>