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jc w:val="center"/>
        <w:rPr>
          <w:rFonts w:hint="eastAsia" w:ascii="UD デジタル 教科書体 N-R" w:hAnsi="UD デジタル 教科書体 N-R" w:eastAsia="UD デジタル 教科書体 N-R" w:cs="UD デジタル 教科書体 N-R"/>
          <w:b/>
          <w:bCs/>
          <w:spacing w:val="2"/>
          <w:w w:val="150"/>
        </w:rPr>
      </w:pPr>
      <w:bookmarkStart w:id="0" w:name="_GoBack"/>
      <w:bookmarkEnd w:id="0"/>
      <w:r>
        <w:rPr>
          <w:rFonts w:hint="eastAsia" w:ascii="UD デジタル 教科書体 N-R" w:hAnsi="UD デジタル 教科書体 N-R" w:eastAsia="UD デジタル 教科書体 N-R" w:cs="UD デジタル 教科書体 N-R"/>
          <w:b/>
          <w:bCs/>
          <w:w w:val="150"/>
        </w:rPr>
        <w:t>個人情報保護方針</w:t>
      </w:r>
    </w:p>
    <w:p>
      <w:pPr>
        <w:adjustRightInd/>
        <w:rPr>
          <w:rFonts w:hint="eastAsia" w:ascii="UD デジタル 教科書体 N-R" w:hAnsi="UD デジタル 教科書体 N-R" w:eastAsia="UD デジタル 教科書体 N-R" w:cs="UD デジタル 教科書体 N-R"/>
          <w:spacing w:val="2"/>
        </w:rPr>
      </w:pPr>
    </w:p>
    <w:p>
      <w:pPr>
        <w:adjustRightInd/>
        <w:rPr>
          <w:rFonts w:hint="eastAsia" w:ascii="UD デジタル 教科書体 N-R" w:hAnsi="UD デジタル 教科書体 N-R" w:eastAsia="UD デジタル 教科書体 N-R" w:cs="UD デジタル 教科書体 N-R"/>
          <w:spacing w:val="2"/>
        </w:rPr>
      </w:pPr>
      <w:r>
        <w:rPr>
          <w:rFonts w:hint="eastAsia" w:ascii="UD デジタル 教科書体 N-R" w:hAnsi="UD デジタル 教科書体 N-R" w:eastAsia="UD デジタル 教科書体 N-R" w:cs="UD デジタル 教科書体 N-R"/>
        </w:rPr>
        <w:t>　当委員会では，個人情報の保護に関する諸法令及びここに定める個人情報保護方針を遵守し，ロータリークラブ会員（以下「会員」といいます。）の個人情報の取り扱いには万全の注意を払います。</w:t>
      </w:r>
    </w:p>
    <w:p>
      <w:pPr>
        <w:adjustRightInd/>
        <w:rPr>
          <w:rFonts w:hint="eastAsia" w:ascii="UD デジタル 教科書体 N-R" w:hAnsi="UD デジタル 教科書体 N-R" w:eastAsia="UD デジタル 教科書体 N-R" w:cs="UD デジタル 教科書体 N-R"/>
          <w:spacing w:val="2"/>
        </w:rPr>
      </w:pPr>
      <w:r>
        <w:rPr>
          <w:rFonts w:hint="eastAsia" w:ascii="UD デジタル 教科書体 N-R" w:hAnsi="UD デジタル 教科書体 N-R" w:eastAsia="UD デジタル 教科書体 N-R" w:cs="UD デジタル 教科書体 N-R"/>
        </w:rPr>
        <w:t>　なお，この個人情報保護方針は，個人情報の保護に関する法律に基づいて公表すべきとされる事項を含みます。</w:t>
      </w:r>
    </w:p>
    <w:p>
      <w:pPr>
        <w:adjustRightInd/>
        <w:rPr>
          <w:rFonts w:hint="eastAsia" w:ascii="UD デジタル 教科書体 N-R" w:hAnsi="UD デジタル 教科書体 N-R" w:eastAsia="UD デジタル 教科書体 N-R" w:cs="UD デジタル 教科書体 N-R"/>
          <w:spacing w:val="2"/>
        </w:rPr>
      </w:pPr>
    </w:p>
    <w:p>
      <w:pPr>
        <w:adjustRightInd/>
        <w:rPr>
          <w:rFonts w:hint="eastAsia" w:ascii="UD デジタル 教科書体 N-R" w:hAnsi="UD デジタル 教科書体 N-R" w:eastAsia="UD デジタル 教科書体 N-R" w:cs="UD デジタル 教科書体 N-R"/>
          <w:spacing w:val="2"/>
        </w:rPr>
      </w:pPr>
      <w:r>
        <w:rPr>
          <w:rFonts w:hint="eastAsia" w:ascii="UD デジタル 教科書体 N-R" w:hAnsi="UD デジタル 教科書体 N-R" w:eastAsia="UD デジタル 教科書体 N-R" w:cs="UD デジタル 教科書体 N-R"/>
        </w:rPr>
        <w:t>１．個人情報の利用目的</w:t>
      </w:r>
    </w:p>
    <w:p>
      <w:pPr>
        <w:adjustRightInd/>
        <w:rPr>
          <w:rFonts w:hint="eastAsia" w:ascii="UD デジタル 教科書体 N-R" w:hAnsi="UD デジタル 教科書体 N-R" w:eastAsia="UD デジタル 教科書体 N-R" w:cs="UD デジタル 教科書体 N-R"/>
          <w:spacing w:val="2"/>
        </w:rPr>
      </w:pPr>
      <w:r>
        <w:rPr>
          <w:rFonts w:hint="eastAsia" w:ascii="UD デジタル 教科書体 N-R" w:hAnsi="UD デジタル 教科書体 N-R" w:eastAsia="UD デジタル 教科書体 N-R" w:cs="UD デジタル 教科書体 N-R"/>
        </w:rPr>
        <w:t>　当委員会は，会員の個人情報を，以下の目的で取得及び利用させていただきます。なお，当委員会は，以下の目的または会員に別途お知らせした目的以外に，会員の同意なく，その個人情報を利用することはありません。</w:t>
      </w:r>
    </w:p>
    <w:p>
      <w:pPr>
        <w:adjustRightInd/>
        <w:ind w:left="244" w:hanging="244"/>
        <w:rPr>
          <w:rFonts w:hint="eastAsia" w:ascii="UD デジタル 教科書体 N-R" w:hAnsi="UD デジタル 教科書体 N-R" w:eastAsia="UD デジタル 教科書体 N-R" w:cs="UD デジタル 教科書体 N-R"/>
        </w:rPr>
      </w:pPr>
      <w:r>
        <w:rPr>
          <w:rFonts w:hint="eastAsia" w:ascii="UD デジタル 教科書体 N-R" w:hAnsi="UD デジタル 教科書体 N-R" w:eastAsia="UD デジタル 教科書体 N-R" w:cs="UD デジタル 教科書体 N-R"/>
        </w:rPr>
        <w:t>(</w:t>
      </w:r>
      <w:r>
        <w:rPr>
          <w:rFonts w:hint="eastAsia" w:ascii="UD デジタル 教科書体 N-R" w:hAnsi="UD デジタル 教科書体 N-R" w:eastAsia="UD デジタル 教科書体 N-R" w:cs="UD デジタル 教科書体 N-R"/>
        </w:rPr>
        <w:t>1</w:t>
      </w:r>
      <w:r>
        <w:rPr>
          <w:rFonts w:hint="eastAsia" w:ascii="UD デジタル 教科書体 N-R" w:hAnsi="UD デジタル 教科書体 N-R" w:eastAsia="UD デジタル 教科書体 N-R" w:cs="UD デジタル 教科書体 N-R"/>
        </w:rPr>
        <w:t>)</w:t>
      </w:r>
      <w:r>
        <w:rPr>
          <w:rFonts w:hint="eastAsia" w:ascii="UD デジタル 教科書体 N-R" w:hAnsi="UD デジタル 教科書体 N-R" w:eastAsia="UD デジタル 教科書体 N-R" w:cs="UD デジタル 教科書体 N-R"/>
        </w:rPr>
        <w:t xml:space="preserve"> </w:t>
      </w:r>
      <w:r>
        <w:rPr>
          <w:rFonts w:hint="eastAsia" w:ascii="UD デジタル 教科書体 N-R" w:hAnsi="UD デジタル 教科書体 N-R" w:eastAsia="UD デジタル 教科書体 N-R" w:cs="UD デジタル 教科書体 N-R"/>
        </w:rPr>
        <w:t>当委員会の職業分類別データベース事業（会員事業所の職業分類別データベースを作成し，会員間の事業活動提携または親睦活動促進などのため，会員に同データベースの利用をさせる事業。以下「本事業」といいます。）の業務遂行のため</w:t>
      </w:r>
    </w:p>
    <w:p>
      <w:pPr>
        <w:adjustRightInd/>
        <w:rPr>
          <w:rFonts w:hint="eastAsia" w:ascii="UD デジタル 教科書体 N-R" w:hAnsi="UD デジタル 教科書体 N-R" w:eastAsia="UD デジタル 教科書体 N-R" w:cs="UD デジタル 教科書体 N-R"/>
        </w:rPr>
      </w:pPr>
      <w:r>
        <w:rPr>
          <w:rFonts w:hint="eastAsia" w:ascii="UD デジタル 教科書体 N-R" w:hAnsi="UD デジタル 教科書体 N-R" w:eastAsia="UD デジタル 教科書体 N-R" w:cs="UD デジタル 教科書体 N-R"/>
        </w:rPr>
        <w:t>(</w:t>
      </w:r>
      <w:r>
        <w:rPr>
          <w:rFonts w:hint="eastAsia" w:ascii="UD デジタル 教科書体 N-R" w:hAnsi="UD デジタル 教科書体 N-R" w:eastAsia="UD デジタル 教科書体 N-R" w:cs="UD デジタル 教科書体 N-R"/>
        </w:rPr>
        <w:t>2</w:t>
      </w:r>
      <w:r>
        <w:rPr>
          <w:rFonts w:hint="eastAsia" w:ascii="UD デジタル 教科書体 N-R" w:hAnsi="UD デジタル 教科書体 N-R" w:eastAsia="UD デジタル 教科書体 N-R" w:cs="UD デジタル 教科書体 N-R"/>
        </w:rPr>
        <w:t>)</w:t>
      </w:r>
      <w:r>
        <w:rPr>
          <w:rFonts w:hint="eastAsia" w:ascii="UD デジタル 教科書体 N-R" w:hAnsi="UD デジタル 教科書体 N-R" w:eastAsia="UD デジタル 教科書体 N-R" w:cs="UD デジタル 教科書体 N-R"/>
        </w:rPr>
        <w:t xml:space="preserve"> </w:t>
      </w:r>
      <w:r>
        <w:rPr>
          <w:rFonts w:hint="eastAsia" w:ascii="UD デジタル 教科書体 N-R" w:hAnsi="UD デジタル 教科書体 N-R" w:eastAsia="UD デジタル 教科書体 N-R" w:cs="UD デジタル 教科書体 N-R"/>
        </w:rPr>
        <w:t>データベースの構築，維持管理，改善，改訂</w:t>
      </w:r>
      <w:r>
        <w:rPr>
          <w:rFonts w:hint="eastAsia" w:ascii="UD デジタル 教科書体 N-R" w:hAnsi="UD デジタル 教科書体 N-R" w:eastAsia="UD デジタル 教科書体 N-R" w:cs="UD デジタル 教科書体 N-R"/>
        </w:rPr>
        <w:t>のため</w:t>
      </w:r>
    </w:p>
    <w:p>
      <w:pPr>
        <w:adjustRightInd/>
        <w:rPr>
          <w:rFonts w:hint="eastAsia" w:ascii="UD デジタル 教科書体 N-R" w:hAnsi="UD デジタル 教科書体 N-R" w:eastAsia="UD デジタル 教科書体 N-R" w:cs="UD デジタル 教科書体 N-R"/>
          <w:spacing w:val="2"/>
        </w:rPr>
      </w:pPr>
      <w:r>
        <w:rPr>
          <w:rFonts w:hint="eastAsia" w:ascii="UD デジタル 教科書体 N-R" w:hAnsi="UD デジタル 教科書体 N-R" w:eastAsia="UD デジタル 教科書体 N-R" w:cs="UD デジタル 教科書体 N-R"/>
          <w:spacing w:val="2"/>
        </w:rPr>
        <w:t>(3)</w:t>
      </w:r>
      <w:r>
        <w:rPr>
          <w:rFonts w:hint="eastAsia" w:ascii="UD デジタル 教科書体 N-R" w:hAnsi="UD デジタル 教科書体 N-R" w:eastAsia="UD デジタル 教科書体 N-R" w:cs="UD デジタル 教科書体 N-R"/>
          <w:spacing w:val="2"/>
        </w:rPr>
        <w:t xml:space="preserve"> </w:t>
      </w:r>
      <w:r>
        <w:rPr>
          <w:rFonts w:hint="eastAsia" w:ascii="UD デジタル 教科書体 N-R" w:hAnsi="UD デジタル 教科書体 N-R" w:eastAsia="UD デジタル 教科書体 N-R" w:cs="UD デジタル 教科書体 N-R"/>
          <w:spacing w:val="2"/>
        </w:rPr>
        <w:t>本事業のサービス内容の改善のため</w:t>
      </w:r>
    </w:p>
    <w:p>
      <w:pPr>
        <w:adjustRightInd/>
        <w:rPr>
          <w:rFonts w:hint="eastAsia" w:ascii="UD デジタル 教科書体 N-R" w:hAnsi="UD デジタル 教科書体 N-R" w:eastAsia="UD デジタル 教科書体 N-R" w:cs="UD デジタル 教科書体 N-R"/>
          <w:spacing w:val="2"/>
        </w:rPr>
      </w:pPr>
      <w:r>
        <w:rPr>
          <w:rFonts w:hint="eastAsia" w:ascii="UD デジタル 教科書体 N-R" w:hAnsi="UD デジタル 教科書体 N-R" w:eastAsia="UD デジタル 教科書体 N-R" w:cs="UD デジタル 教科書体 N-R"/>
          <w:spacing w:val="2"/>
        </w:rPr>
        <w:t>(4)</w:t>
      </w:r>
      <w:r>
        <w:rPr>
          <w:rFonts w:hint="eastAsia" w:ascii="UD デジタル 教科書体 N-R" w:hAnsi="UD デジタル 教科書体 N-R" w:eastAsia="UD デジタル 教科書体 N-R" w:cs="UD デジタル 教科書体 N-R"/>
          <w:spacing w:val="2"/>
        </w:rPr>
        <w:t xml:space="preserve"> </w:t>
      </w:r>
      <w:r>
        <w:rPr>
          <w:rFonts w:hint="eastAsia" w:ascii="UD デジタル 教科書体 N-R" w:hAnsi="UD デジタル 教科書体 N-R" w:eastAsia="UD デジタル 教科書体 N-R" w:cs="UD デジタル 教科書体 N-R"/>
          <w:spacing w:val="2"/>
        </w:rPr>
        <w:t>相談，問い合わせ等の回答のため</w:t>
      </w:r>
    </w:p>
    <w:p>
      <w:pPr>
        <w:adjustRightInd/>
        <w:rPr>
          <w:rFonts w:hint="eastAsia" w:ascii="UD デジタル 教科書体 N-R" w:hAnsi="UD デジタル 教科書体 N-R" w:eastAsia="UD デジタル 教科書体 N-R" w:cs="UD デジタル 教科書体 N-R"/>
          <w:spacing w:val="2"/>
        </w:rPr>
      </w:pPr>
    </w:p>
    <w:p>
      <w:pPr>
        <w:adjustRightInd/>
        <w:rPr>
          <w:rFonts w:hint="eastAsia" w:ascii="UD デジタル 教科書体 N-R" w:hAnsi="UD デジタル 教科書体 N-R" w:eastAsia="UD デジタル 教科書体 N-R" w:cs="UD デジタル 教科書体 N-R"/>
          <w:spacing w:val="2"/>
        </w:rPr>
      </w:pPr>
      <w:r>
        <w:rPr>
          <w:rFonts w:hint="eastAsia" w:ascii="UD デジタル 教科書体 N-R" w:hAnsi="UD デジタル 教科書体 N-R" w:eastAsia="UD デジタル 教科書体 N-R" w:cs="UD デジタル 教科書体 N-R"/>
        </w:rPr>
        <w:t>２．個人情報の提供</w:t>
      </w:r>
    </w:p>
    <w:p>
      <w:pPr>
        <w:adjustRightInd/>
        <w:rPr>
          <w:rFonts w:hint="eastAsia" w:ascii="UD デジタル 教科書体 N-R" w:hAnsi="UD デジタル 教科書体 N-R" w:eastAsia="UD デジタル 教科書体 N-R" w:cs="UD デジタル 教科書体 N-R"/>
          <w:spacing w:val="2"/>
        </w:rPr>
      </w:pPr>
      <w:r>
        <w:rPr>
          <w:rFonts w:hint="eastAsia" w:ascii="UD デジタル 教科書体 N-R" w:hAnsi="UD デジタル 教科書体 N-R" w:eastAsia="UD デジタル 教科書体 N-R" w:cs="UD デジタル 教科書体 N-R"/>
        </w:rPr>
        <w:t>　当委員会は，次の場合を除き，会員の個人情報を第三者に提供しません。</w:t>
      </w:r>
    </w:p>
    <w:p>
      <w:pPr>
        <w:adjustRightInd/>
        <w:ind w:left="244" w:hanging="244" w:hangingChars="100"/>
        <w:rPr>
          <w:rFonts w:hint="eastAsia" w:ascii="UD デジタル 教科書体 N-R" w:hAnsi="UD デジタル 教科書体 N-R" w:eastAsia="UD デジタル 教科書体 N-R" w:cs="UD デジタル 教科書体 N-R"/>
        </w:rPr>
      </w:pPr>
      <w:r>
        <w:rPr>
          <w:rFonts w:hint="eastAsia" w:ascii="UD デジタル 教科書体 N-R" w:hAnsi="UD デジタル 教科書体 N-R" w:eastAsia="UD デジタル 教科書体 N-R" w:cs="UD デジタル 教科書体 N-R"/>
        </w:rPr>
        <w:t>(</w:t>
      </w:r>
      <w:r>
        <w:rPr>
          <w:rFonts w:hint="eastAsia" w:ascii="UD デジタル 教科書体 N-R" w:hAnsi="UD デジタル 教科書体 N-R" w:eastAsia="UD デジタル 教科書体 N-R" w:cs="UD デジタル 教科書体 N-R"/>
        </w:rPr>
        <w:t>1</w:t>
      </w:r>
      <w:r>
        <w:rPr>
          <w:rFonts w:hint="eastAsia" w:ascii="UD デジタル 教科書体 N-R" w:hAnsi="UD デジタル 教科書体 N-R" w:eastAsia="UD デジタル 教科書体 N-R" w:cs="UD デジタル 教科書体 N-R"/>
        </w:rPr>
        <w:t>)</w:t>
      </w:r>
      <w:r>
        <w:rPr>
          <w:rFonts w:hint="eastAsia" w:ascii="UD デジタル 教科書体 N-R" w:hAnsi="UD デジタル 教科書体 N-R" w:eastAsia="UD デジタル 教科書体 N-R" w:cs="UD デジタル 教科書体 N-R"/>
        </w:rPr>
        <w:t xml:space="preserve"> </w:t>
      </w:r>
      <w:r>
        <w:rPr>
          <w:rFonts w:hint="eastAsia" w:ascii="UD デジタル 教科書体 N-R" w:hAnsi="UD デジタル 教科書体 N-R" w:eastAsia="UD デジタル 教科書体 N-R" w:cs="UD デジタル 教科書体 N-R"/>
        </w:rPr>
        <w:t>本事業の業務遂行のために国際ロータリー第２７９０地区所属のロータークラブ会員に提供する場合</w:t>
      </w:r>
    </w:p>
    <w:p>
      <w:pPr>
        <w:adjustRightInd/>
        <w:rPr>
          <w:rFonts w:hint="eastAsia" w:ascii="UD デジタル 教科書体 N-R" w:hAnsi="UD デジタル 教科書体 N-R" w:eastAsia="UD デジタル 教科書体 N-R" w:cs="UD デジタル 教科書体 N-R"/>
          <w:spacing w:val="2"/>
        </w:rPr>
      </w:pPr>
      <w:r>
        <w:rPr>
          <w:rFonts w:hint="eastAsia" w:ascii="UD デジタル 教科書体 N-R" w:hAnsi="UD デジタル 教科書体 N-R" w:eastAsia="UD デジタル 教科書体 N-R" w:cs="UD デジタル 教科書体 N-R"/>
        </w:rPr>
        <w:t>(2)</w:t>
      </w:r>
      <w:r>
        <w:rPr>
          <w:rFonts w:hint="eastAsia" w:ascii="UD デジタル 教科書体 N-R" w:hAnsi="UD デジタル 教科書体 N-R" w:eastAsia="UD デジタル 教科書体 N-R" w:cs="UD デジタル 教科書体 N-R"/>
        </w:rPr>
        <w:t xml:space="preserve"> </w:t>
      </w:r>
      <w:r>
        <w:rPr>
          <w:rFonts w:hint="eastAsia" w:ascii="UD デジタル 教科書体 N-R" w:hAnsi="UD デジタル 教科書体 N-R" w:eastAsia="UD デジタル 教科書体 N-R" w:cs="UD デジタル 教科書体 N-R"/>
        </w:rPr>
        <w:t>上記(1)以外で</w:t>
      </w:r>
      <w:r>
        <w:rPr>
          <w:rFonts w:hint="eastAsia" w:ascii="UD デジタル 教科書体 N-R" w:hAnsi="UD デジタル 教科書体 N-R" w:eastAsia="UD デジタル 教科書体 N-R" w:cs="UD デジタル 教科書体 N-R"/>
        </w:rPr>
        <w:t>会員ご本人の同意がある場合</w:t>
      </w:r>
    </w:p>
    <w:p>
      <w:pPr>
        <w:adjustRightInd/>
        <w:rPr>
          <w:rFonts w:hint="eastAsia" w:ascii="UD デジタル 教科書体 N-R" w:hAnsi="UD デジタル 教科書体 N-R" w:eastAsia="UD デジタル 教科書体 N-R" w:cs="UD デジタル 教科書体 N-R"/>
          <w:spacing w:val="2"/>
        </w:rPr>
      </w:pPr>
      <w:r>
        <w:rPr>
          <w:rFonts w:hint="eastAsia" w:ascii="UD デジタル 教科書体 N-R" w:hAnsi="UD デジタル 教科書体 N-R" w:eastAsia="UD デジタル 教科書体 N-R" w:cs="UD デジタル 教科書体 N-R"/>
        </w:rPr>
        <w:t>(</w:t>
      </w:r>
      <w:r>
        <w:rPr>
          <w:rFonts w:hint="eastAsia" w:ascii="UD デジタル 教科書体 N-R" w:hAnsi="UD デジタル 教科書体 N-R" w:eastAsia="UD デジタル 教科書体 N-R" w:cs="UD デジタル 教科書体 N-R"/>
        </w:rPr>
        <w:t>3</w:t>
      </w:r>
      <w:r>
        <w:rPr>
          <w:rFonts w:hint="eastAsia" w:ascii="UD デジタル 教科書体 N-R" w:hAnsi="UD デジタル 教科書体 N-R" w:eastAsia="UD デジタル 教科書体 N-R" w:cs="UD デジタル 教科書体 N-R"/>
        </w:rPr>
        <w:t>)</w:t>
      </w:r>
      <w:r>
        <w:rPr>
          <w:rFonts w:hint="eastAsia" w:ascii="UD デジタル 教科書体 N-R" w:hAnsi="UD デジタル 教科書体 N-R" w:eastAsia="UD デジタル 教科書体 N-R" w:cs="UD デジタル 教科書体 N-R"/>
        </w:rPr>
        <w:t xml:space="preserve"> </w:t>
      </w:r>
      <w:r>
        <w:rPr>
          <w:rFonts w:hint="eastAsia" w:ascii="UD デジタル 教科書体 N-R" w:hAnsi="UD デジタル 教科書体 N-R" w:eastAsia="UD デジタル 教科書体 N-R" w:cs="UD デジタル 教科書体 N-R"/>
        </w:rPr>
        <w:t>法令に基づく場合</w:t>
      </w:r>
    </w:p>
    <w:p>
      <w:pPr>
        <w:adjustRightInd/>
        <w:ind w:left="244" w:hanging="244"/>
        <w:rPr>
          <w:rFonts w:hint="eastAsia" w:ascii="UD デジタル 教科書体 N-R" w:hAnsi="UD デジタル 教科書体 N-R" w:eastAsia="UD デジタル 教科書体 N-R" w:cs="UD デジタル 教科書体 N-R"/>
          <w:spacing w:val="2"/>
        </w:rPr>
      </w:pPr>
      <w:r>
        <w:rPr>
          <w:rFonts w:hint="eastAsia" w:ascii="UD デジタル 教科書体 N-R" w:hAnsi="UD デジタル 教科書体 N-R" w:eastAsia="UD デジタル 教科書体 N-R" w:cs="UD デジタル 教科書体 N-R"/>
        </w:rPr>
        <w:t>(</w:t>
      </w:r>
      <w:r>
        <w:rPr>
          <w:rFonts w:hint="eastAsia" w:ascii="UD デジタル 教科書体 N-R" w:hAnsi="UD デジタル 教科書体 N-R" w:eastAsia="UD デジタル 教科書体 N-R" w:cs="UD デジタル 教科書体 N-R"/>
        </w:rPr>
        <w:t>4</w:t>
      </w:r>
      <w:r>
        <w:rPr>
          <w:rFonts w:hint="eastAsia" w:ascii="UD デジタル 教科書体 N-R" w:hAnsi="UD デジタル 教科書体 N-R" w:eastAsia="UD デジタル 教科書体 N-R" w:cs="UD デジタル 教科書体 N-R"/>
        </w:rPr>
        <w:t>)</w:t>
      </w:r>
      <w:r>
        <w:rPr>
          <w:rFonts w:hint="eastAsia" w:ascii="UD デジタル 教科書体 N-R" w:hAnsi="UD デジタル 教科書体 N-R" w:eastAsia="UD デジタル 教科書体 N-R" w:cs="UD デジタル 教科書体 N-R"/>
        </w:rPr>
        <w:t xml:space="preserve"> </w:t>
      </w:r>
      <w:r>
        <w:rPr>
          <w:rFonts w:hint="eastAsia" w:ascii="UD デジタル 教科書体 N-R" w:hAnsi="UD デジタル 教科書体 N-R" w:eastAsia="UD デジタル 教科書体 N-R" w:cs="UD デジタル 教科書体 N-R"/>
        </w:rPr>
        <w:t>人の生命，身体又は財産の保護のために必要であって，会員ご本人の同意を取ることが困難である場合</w:t>
      </w:r>
    </w:p>
    <w:p>
      <w:pPr>
        <w:adjustRightInd/>
        <w:ind w:left="244" w:hanging="244"/>
        <w:rPr>
          <w:rFonts w:hint="eastAsia" w:ascii="UD デジタル 教科書体 N-R" w:hAnsi="UD デジタル 教科書体 N-R" w:eastAsia="UD デジタル 教科書体 N-R" w:cs="UD デジタル 教科書体 N-R"/>
          <w:spacing w:val="2"/>
        </w:rPr>
      </w:pPr>
      <w:r>
        <w:rPr>
          <w:rFonts w:hint="eastAsia" w:ascii="UD デジタル 教科書体 N-R" w:hAnsi="UD デジタル 教科書体 N-R" w:eastAsia="UD デジタル 教科書体 N-R" w:cs="UD デジタル 教科書体 N-R"/>
        </w:rPr>
        <w:t>(</w:t>
      </w:r>
      <w:r>
        <w:rPr>
          <w:rFonts w:hint="eastAsia" w:ascii="UD デジタル 教科書体 N-R" w:hAnsi="UD デジタル 教科書体 N-R" w:eastAsia="UD デジタル 教科書体 N-R" w:cs="UD デジタル 教科書体 N-R"/>
        </w:rPr>
        <w:t>5</w:t>
      </w:r>
      <w:r>
        <w:rPr>
          <w:rFonts w:hint="eastAsia" w:ascii="UD デジタル 教科書体 N-R" w:hAnsi="UD デジタル 教科書体 N-R" w:eastAsia="UD デジタル 教科書体 N-R" w:cs="UD デジタル 教科書体 N-R"/>
        </w:rPr>
        <w:t>)</w:t>
      </w:r>
      <w:r>
        <w:rPr>
          <w:rFonts w:hint="eastAsia" w:ascii="UD デジタル 教科書体 N-R" w:hAnsi="UD デジタル 教科書体 N-R" w:eastAsia="UD デジタル 教科書体 N-R" w:cs="UD デジタル 教科書体 N-R"/>
        </w:rPr>
        <w:t xml:space="preserve"> </w:t>
      </w:r>
      <w:r>
        <w:rPr>
          <w:rFonts w:hint="eastAsia" w:ascii="UD デジタル 教科書体 N-R" w:hAnsi="UD デジタル 教科書体 N-R" w:eastAsia="UD デジタル 教科書体 N-R" w:cs="UD デジタル 教科書体 N-R"/>
        </w:rPr>
        <w:t>利用目的の達成に必要な範囲で，個人情報の取り扱いの全部又は一部を，当委員会と個人情報に関する秘密保持契約を締結した事業者に委託する場合</w:t>
      </w:r>
    </w:p>
    <w:p>
      <w:pPr>
        <w:adjustRightInd/>
        <w:ind w:left="244" w:hanging="244"/>
        <w:rPr>
          <w:rFonts w:hint="eastAsia" w:ascii="UD デジタル 教科書体 N-R" w:hAnsi="UD デジタル 教科書体 N-R" w:eastAsia="UD デジタル 教科書体 N-R" w:cs="UD デジタル 教科書体 N-R"/>
          <w:spacing w:val="2"/>
        </w:rPr>
      </w:pPr>
      <w:r>
        <w:rPr>
          <w:rFonts w:hint="eastAsia" w:ascii="UD デジタル 教科書体 N-R" w:hAnsi="UD デジタル 教科書体 N-R" w:eastAsia="UD デジタル 教科書体 N-R" w:cs="UD デジタル 教科書体 N-R"/>
        </w:rPr>
        <w:t>(</w:t>
      </w:r>
      <w:r>
        <w:rPr>
          <w:rFonts w:hint="eastAsia" w:ascii="UD デジタル 教科書体 N-R" w:hAnsi="UD デジタル 教科書体 N-R" w:eastAsia="UD デジタル 教科書体 N-R" w:cs="UD デジタル 教科書体 N-R"/>
        </w:rPr>
        <w:t>6</w:t>
      </w:r>
      <w:r>
        <w:rPr>
          <w:rFonts w:hint="eastAsia" w:ascii="UD デジタル 教科書体 N-R" w:hAnsi="UD デジタル 教科書体 N-R" w:eastAsia="UD デジタル 教科書体 N-R" w:cs="UD デジタル 教科書体 N-R"/>
        </w:rPr>
        <w:t>)</w:t>
      </w:r>
      <w:r>
        <w:rPr>
          <w:rFonts w:hint="eastAsia" w:ascii="UD デジタル 教科書体 N-R" w:hAnsi="UD デジタル 教科書体 N-R" w:eastAsia="UD デジタル 教科書体 N-R" w:cs="UD デジタル 教科書体 N-R"/>
        </w:rPr>
        <w:t xml:space="preserve"> </w:t>
      </w:r>
      <w:r>
        <w:rPr>
          <w:rFonts w:hint="eastAsia" w:ascii="UD デジタル 教科書体 N-R" w:hAnsi="UD デジタル 教科書体 N-R" w:eastAsia="UD デジタル 教科書体 N-R" w:cs="UD デジタル 教科書体 N-R"/>
        </w:rPr>
        <w:t>国の機関もしくは地方公共団体又はその委託を受けた者が，法令の定める事務を遂行することに対して協力する必要があるときに，会員ご本人の同意を得ることにより当該事務の遂行に支障を及ぼすおそれがある場合</w:t>
      </w:r>
    </w:p>
    <w:p>
      <w:pPr>
        <w:adjustRightInd/>
        <w:rPr>
          <w:rFonts w:hint="eastAsia" w:ascii="UD デジタル 教科書体 N-R" w:hAnsi="UD デジタル 教科書体 N-R" w:eastAsia="UD デジタル 教科書体 N-R" w:cs="UD デジタル 教科書体 N-R"/>
          <w:spacing w:val="2"/>
        </w:rPr>
      </w:pPr>
    </w:p>
    <w:p>
      <w:pPr>
        <w:adjustRightInd/>
        <w:rPr>
          <w:rFonts w:hint="eastAsia" w:ascii="UD デジタル 教科書体 N-R" w:hAnsi="UD デジタル 教科書体 N-R" w:eastAsia="UD デジタル 教科書体 N-R" w:cs="UD デジタル 教科書体 N-R"/>
          <w:spacing w:val="2"/>
        </w:rPr>
      </w:pPr>
      <w:r>
        <w:rPr>
          <w:rFonts w:hint="eastAsia" w:ascii="UD デジタル 教科書体 N-R" w:hAnsi="UD デジタル 教科書体 N-R" w:eastAsia="UD デジタル 教科書体 N-R" w:cs="UD デジタル 教科書体 N-R"/>
        </w:rPr>
        <w:t>３．個人情報の管理</w:t>
      </w:r>
    </w:p>
    <w:p>
      <w:pPr>
        <w:adjustRightInd/>
        <w:ind w:left="490" w:hanging="490"/>
        <w:rPr>
          <w:rFonts w:hint="eastAsia" w:ascii="UD デジタル 教科書体 N-R" w:hAnsi="UD デジタル 教科書体 N-R" w:eastAsia="UD デジタル 教科書体 N-R" w:cs="UD デジタル 教科書体 N-R"/>
          <w:spacing w:val="2"/>
        </w:rPr>
      </w:pPr>
      <w:r>
        <w:rPr>
          <w:rFonts w:hint="eastAsia" w:ascii="UD デジタル 教科書体 N-R" w:hAnsi="UD デジタル 教科書体 N-R" w:eastAsia="UD デジタル 教科書体 N-R" w:cs="UD デジタル 教科書体 N-R"/>
        </w:rPr>
        <w:t>　　　当委員会で収集した個人情報は，適切に管理し，漏洩，減失，毀損等を防止し，セキュリティ確保に努めます。</w:t>
      </w:r>
    </w:p>
    <w:p>
      <w:pPr>
        <w:adjustRightInd/>
        <w:rPr>
          <w:rFonts w:hint="eastAsia" w:ascii="UD デジタル 教科書体 N-R" w:hAnsi="UD デジタル 教科書体 N-R" w:eastAsia="UD デジタル 教科書体 N-R" w:cs="UD デジタル 教科書体 N-R"/>
          <w:spacing w:val="2"/>
        </w:rPr>
      </w:pPr>
    </w:p>
    <w:p>
      <w:pPr>
        <w:adjustRightInd/>
        <w:rPr>
          <w:rFonts w:hint="eastAsia" w:ascii="UD デジタル 教科書体 N-R" w:hAnsi="UD デジタル 教科書体 N-R" w:eastAsia="UD デジタル 教科書体 N-R" w:cs="UD デジタル 教科書体 N-R"/>
          <w:spacing w:val="2"/>
        </w:rPr>
      </w:pPr>
      <w:r>
        <w:rPr>
          <w:rFonts w:hint="eastAsia" w:ascii="UD デジタル 教科書体 N-R" w:hAnsi="UD デジタル 教科書体 N-R" w:eastAsia="UD デジタル 教科書体 N-R" w:cs="UD デジタル 教科書体 N-R"/>
        </w:rPr>
        <w:t>４．個人情報の開示請求の手続について</w:t>
      </w:r>
    </w:p>
    <w:p>
      <w:pPr>
        <w:adjustRightInd/>
        <w:ind w:left="488" w:hanging="488" w:hangingChars="200"/>
        <w:rPr>
          <w:rFonts w:hint="eastAsia" w:ascii="UD デジタル 教科書体 N-R" w:hAnsi="UD デジタル 教科書体 N-R" w:eastAsia="UD デジタル 教科書体 N-R" w:cs="UD デジタル 教科書体 N-R"/>
          <w:spacing w:val="2"/>
        </w:rPr>
      </w:pPr>
      <w:r>
        <w:rPr>
          <w:rFonts w:hint="eastAsia" w:ascii="UD デジタル 教科書体 N-R" w:hAnsi="UD デジタル 教科書体 N-R" w:eastAsia="UD デジタル 教科書体 N-R" w:cs="UD デジタル 教科書体 N-R"/>
        </w:rPr>
        <w:t>　　　個人情報の開示請求につきましては，下記６のお問い合わせ先にてご案内させていただきます。</w:t>
      </w:r>
    </w:p>
    <w:p>
      <w:pPr>
        <w:adjustRightInd/>
        <w:rPr>
          <w:rFonts w:hint="eastAsia" w:ascii="UD デジタル 教科書体 N-R" w:hAnsi="UD デジタル 教科書体 N-R" w:eastAsia="UD デジタル 教科書体 N-R" w:cs="UD デジタル 教科書体 N-R"/>
          <w:spacing w:val="2"/>
        </w:rPr>
      </w:pPr>
    </w:p>
    <w:p>
      <w:pPr>
        <w:adjustRightInd/>
        <w:ind w:left="244" w:hanging="244"/>
        <w:rPr>
          <w:rFonts w:hint="eastAsia" w:ascii="UD デジタル 教科書体 N-R" w:hAnsi="UD デジタル 教科書体 N-R" w:eastAsia="UD デジタル 教科書体 N-R" w:cs="UD デジタル 教科書体 N-R"/>
          <w:spacing w:val="2"/>
        </w:rPr>
      </w:pPr>
      <w:r>
        <w:rPr>
          <w:rFonts w:hint="eastAsia" w:ascii="UD デジタル 教科書体 N-R" w:hAnsi="UD デジタル 教科書体 N-R" w:eastAsia="UD デジタル 教科書体 N-R" w:cs="UD デジタル 教科書体 N-R"/>
        </w:rPr>
        <w:t>５．その他</w:t>
      </w:r>
    </w:p>
    <w:p>
      <w:pPr>
        <w:adjustRightInd/>
        <w:ind w:left="490" w:hanging="490"/>
        <w:rPr>
          <w:rFonts w:hint="eastAsia" w:ascii="UD デジタル 教科書体 N-R" w:hAnsi="UD デジタル 教科書体 N-R" w:eastAsia="UD デジタル 教科書体 N-R" w:cs="UD デジタル 教科書体 N-R"/>
          <w:spacing w:val="2"/>
        </w:rPr>
      </w:pPr>
      <w:r>
        <w:rPr>
          <w:rFonts w:hint="eastAsia" w:ascii="UD デジタル 教科書体 N-R" w:hAnsi="UD デジタル 教科書体 N-R" w:eastAsia="UD デジタル 教科書体 N-R" w:cs="UD デジタル 教科書体 N-R"/>
        </w:rPr>
        <w:t>　　　この個人情報保護方針は，さらなる個人情報保護体制の充実や法令その他の変更に応じて，予告なく変更することがあります。</w:t>
      </w:r>
    </w:p>
    <w:p>
      <w:pPr>
        <w:adjustRightInd/>
        <w:rPr>
          <w:rFonts w:hint="eastAsia" w:ascii="UD デジタル 教科書体 N-R" w:hAnsi="UD デジタル 教科書体 N-R" w:eastAsia="UD デジタル 教科書体 N-R" w:cs="UD デジタル 教科書体 N-R"/>
          <w:spacing w:val="2"/>
        </w:rPr>
      </w:pPr>
    </w:p>
    <w:p>
      <w:pPr>
        <w:adjustRightInd/>
        <w:rPr>
          <w:rFonts w:hint="eastAsia" w:ascii="UD デジタル 教科書体 N-R" w:hAnsi="UD デジタル 教科書体 N-R" w:eastAsia="UD デジタル 教科書体 N-R" w:cs="UD デジタル 教科書体 N-R"/>
          <w:spacing w:val="2"/>
        </w:rPr>
      </w:pPr>
      <w:r>
        <w:rPr>
          <w:rFonts w:hint="eastAsia" w:ascii="UD デジタル 教科書体 N-R" w:hAnsi="UD デジタル 教科書体 N-R" w:eastAsia="UD デジタル 教科書体 N-R" w:cs="UD デジタル 教科書体 N-R"/>
        </w:rPr>
        <w:t>６．個人情報についてのお問い合わせ先</w:t>
      </w:r>
    </w:p>
    <w:p>
      <w:pPr>
        <w:adjustRightInd/>
        <w:rPr>
          <w:rFonts w:hint="eastAsia" w:ascii="UD デジタル 教科書体 N-R" w:hAnsi="UD デジタル 教科書体 N-R" w:eastAsia="UD デジタル 教科書体 N-R" w:cs="UD デジタル 教科書体 N-R"/>
        </w:rPr>
      </w:pPr>
      <w:r>
        <w:rPr>
          <w:rFonts w:hint="eastAsia" w:ascii="UD デジタル 教科書体 N-R" w:hAnsi="UD デジタル 教科書体 N-R" w:eastAsia="UD デジタル 教科書体 N-R" w:cs="UD デジタル 教科書体 N-R"/>
        </w:rPr>
        <w:t>　　　　国際ロータリー　第２７９０地区</w:t>
      </w:r>
    </w:p>
    <w:p>
      <w:pPr>
        <w:adjustRightInd/>
        <w:ind w:firstLine="976" w:firstLineChars="400"/>
        <w:rPr>
          <w:rFonts w:hint="eastAsia" w:ascii="UD デジタル 教科書体 N-R" w:hAnsi="UD デジタル 教科書体 N-R" w:eastAsia="UD デジタル 教科書体 N-R" w:cs="UD デジタル 教科書体 N-R"/>
          <w:spacing w:val="2"/>
        </w:rPr>
      </w:pPr>
      <w:r>
        <w:rPr>
          <w:rFonts w:hint="eastAsia" w:ascii="UD デジタル 教科書体 N-R" w:hAnsi="UD デジタル 教科書体 N-R" w:eastAsia="UD デジタル 教科書体 N-R" w:cs="UD デジタル 教科書体 N-R"/>
        </w:rPr>
        <w:t>ガバナー事務所　フェローシップ</w:t>
      </w:r>
      <w:r>
        <w:rPr>
          <w:rFonts w:hint="eastAsia" w:ascii="UD デジタル 教科書体 N-R" w:hAnsi="UD デジタル 教科書体 N-R" w:eastAsia="UD デジタル 教科書体 N-R" w:cs="UD デジタル 教科書体 N-R"/>
          <w:lang w:eastAsia="ja-JP"/>
        </w:rPr>
        <w:t>・</w:t>
      </w:r>
      <w:r>
        <w:rPr>
          <w:rFonts w:hint="eastAsia" w:ascii="UD デジタル 教科書体 N-R" w:hAnsi="UD デジタル 教科書体 N-R" w:eastAsia="UD デジタル 教科書体 N-R" w:cs="UD デジタル 教科書体 N-R"/>
        </w:rPr>
        <w:t>親睦活動委員会</w:t>
      </w:r>
    </w:p>
    <w:p>
      <w:pPr>
        <w:adjustRightInd/>
        <w:rPr>
          <w:rFonts w:hint="eastAsia" w:ascii="UD デジタル 教科書体 N-R" w:hAnsi="UD デジタル 教科書体 N-R" w:eastAsia="UD デジタル 教科書体 N-R" w:cs="UD デジタル 教科書体 N-R"/>
        </w:rPr>
      </w:pPr>
      <w:r>
        <w:rPr>
          <w:rFonts w:hint="eastAsia" w:ascii="UD デジタル 教科書体 N-R" w:hAnsi="UD デジタル 教科書体 N-R" w:eastAsia="UD デジタル 教科書体 N-R" w:cs="UD デジタル 教科書体 N-R"/>
        </w:rPr>
        <w:t>　　　　　〒260-0042</w:t>
      </w:r>
      <w:r>
        <w:rPr>
          <w:rFonts w:hint="eastAsia" w:ascii="UD デジタル 教科書体 N-R" w:hAnsi="UD デジタル 教科書体 N-R" w:eastAsia="UD デジタル 教科書体 N-R" w:cs="UD デジタル 教科書体 N-R"/>
          <w:lang w:val="en-US" w:eastAsia="ja-JP"/>
        </w:rPr>
        <w:t xml:space="preserve">  </w:t>
      </w:r>
      <w:r>
        <w:rPr>
          <w:rFonts w:hint="eastAsia" w:ascii="UD デジタル 教科書体 N-R" w:hAnsi="UD デジタル 教科書体 N-R" w:eastAsia="UD デジタル 教科書体 N-R" w:cs="UD デジタル 教科書体 N-R"/>
        </w:rPr>
        <w:t>千葉市中央区椿森3-1-1-302</w:t>
      </w:r>
    </w:p>
    <w:p>
      <w:pPr>
        <w:adjustRightInd/>
        <w:rPr>
          <w:rFonts w:hint="eastAsia" w:ascii="UD デジタル 教科書体 N-R" w:hAnsi="UD デジタル 教科書体 N-R" w:eastAsia="UD デジタル 教科書体 N-R" w:cs="UD デジタル 教科書体 N-R"/>
        </w:rPr>
      </w:pPr>
      <w:r>
        <w:rPr>
          <w:rFonts w:hint="eastAsia" w:ascii="UD デジタル 教科書体 N-R" w:hAnsi="UD デジタル 教科書体 N-R" w:eastAsia="UD デジタル 教科書体 N-R" w:cs="UD デジタル 教科書体 N-R"/>
          <w:lang w:val="en-US" w:eastAsia="ja-JP"/>
        </w:rPr>
        <w:t xml:space="preserve">                      </w:t>
      </w:r>
      <w:r>
        <w:rPr>
          <w:rFonts w:hint="eastAsia" w:ascii="UD デジタル 教科書体 N-R" w:hAnsi="UD デジタル 教科書体 N-R" w:eastAsia="UD デジタル 教科書体 N-R" w:cs="UD デジタル 教科書体 N-R"/>
        </w:rPr>
        <w:t>TEL 043-284-2790</w:t>
      </w:r>
      <w:r>
        <w:rPr>
          <w:rFonts w:hint="eastAsia" w:ascii="UD デジタル 教科書体 N-R" w:hAnsi="UD デジタル 教科書体 N-R" w:eastAsia="UD デジタル 教科書体 N-R" w:cs="UD デジタル 教科書体 N-R"/>
          <w:lang w:val="en-US" w:eastAsia="ja-JP"/>
        </w:rPr>
        <w:t xml:space="preserve">   </w:t>
      </w:r>
      <w:r>
        <w:rPr>
          <w:rFonts w:hint="eastAsia" w:ascii="UD デジタル 教科書体 N-R" w:hAnsi="UD デジタル 教科書体 N-R" w:eastAsia="UD デジタル 教科書体 N-R" w:cs="UD デジタル 教科書体 N-R"/>
        </w:rPr>
        <w:t>FAX 043-256-0008</w:t>
      </w:r>
    </w:p>
    <w:p>
      <w:pPr>
        <w:adjustRightInd/>
        <w:rPr>
          <w:rFonts w:hint="eastAsia" w:ascii="UD デジタル 教科書体 N-R" w:hAnsi="UD デジタル 教科書体 N-R" w:eastAsia="UD デジタル 教科書体 N-R" w:cs="UD デジタル 教科書体 N-R"/>
        </w:rPr>
      </w:pPr>
      <w:r>
        <w:rPr>
          <w:rFonts w:hint="eastAsia" w:ascii="UD デジタル 教科書体 N-R" w:hAnsi="UD デジタル 教科書体 N-R" w:eastAsia="UD デジタル 教科書体 N-R" w:cs="UD デジタル 教科書体 N-R"/>
          <w:lang w:val="en-US" w:eastAsia="ja-JP"/>
        </w:rPr>
        <w:t xml:space="preserve">                      </w:t>
      </w:r>
      <w:r>
        <w:rPr>
          <w:rFonts w:hint="eastAsia" w:ascii="UD デジタル 教科書体 N-R" w:hAnsi="UD デジタル 教科書体 N-R" w:eastAsia="UD デジタル 教科書体 N-R" w:cs="UD デジタル 教科書体 N-R"/>
        </w:rPr>
        <w:t>Email:2</w:t>
      </w:r>
      <w:r>
        <w:rPr>
          <w:rFonts w:hint="eastAsia" w:ascii="UD デジタル 教科書体 N-R" w:hAnsi="UD デジタル 教科書体 N-R" w:eastAsia="UD デジタル 教科書体 N-R" w:cs="UD デジタル 教科書体 N-R"/>
          <w:lang w:val="en-US" w:eastAsia="ja-JP"/>
        </w:rPr>
        <w:t>1</w:t>
      </w:r>
      <w:r>
        <w:rPr>
          <w:rFonts w:hint="eastAsia" w:ascii="UD デジタル 教科書体 N-R" w:hAnsi="UD デジタル 教科書体 N-R" w:eastAsia="UD デジタル 教科書体 N-R" w:cs="UD デジタル 教科書体 N-R"/>
        </w:rPr>
        <w:t>-2</w:t>
      </w:r>
      <w:r>
        <w:rPr>
          <w:rFonts w:hint="eastAsia" w:ascii="UD デジタル 教科書体 N-R" w:hAnsi="UD デジタル 教科書体 N-R" w:eastAsia="UD デジタル 教科書体 N-R" w:cs="UD デジタル 教科書体 N-R"/>
          <w:lang w:val="en-US" w:eastAsia="ja-JP"/>
        </w:rPr>
        <w:t>2</w:t>
      </w:r>
      <w:r>
        <w:rPr>
          <w:rFonts w:hint="eastAsia" w:ascii="UD デジタル 教科書体 N-R" w:hAnsi="UD デジタル 教科書体 N-R" w:eastAsia="UD デジタル 教科書体 N-R" w:cs="UD デジタル 教科書体 N-R"/>
        </w:rPr>
        <w:t>gov@rid2790.jp</w:t>
      </w:r>
    </w:p>
    <w:p>
      <w:pPr>
        <w:adjustRightInd/>
        <w:rPr>
          <w:rFonts w:hint="eastAsia" w:ascii="UD デジタル 教科書体 N-R" w:hAnsi="UD デジタル 教科書体 N-R" w:eastAsia="UD デジタル 教科書体 N-R" w:cs="UD デジタル 教科書体 N-R"/>
        </w:rPr>
      </w:pPr>
    </w:p>
    <w:p>
      <w:pPr>
        <w:adjustRightInd/>
        <w:rPr>
          <w:rFonts w:hint="eastAsia" w:ascii="UD デジタル 教科書体 N-R" w:hAnsi="UD デジタル 教科書体 N-R" w:eastAsia="UD デジタル 教科書体 N-R" w:cs="UD デジタル 教科書体 N-R"/>
        </w:rPr>
      </w:pPr>
      <w:r>
        <w:rPr>
          <w:rFonts w:hint="eastAsia" w:ascii="UD デジタル 教科書体 N-R" w:hAnsi="UD デジタル 教科書体 N-R" w:eastAsia="UD デジタル 教科書体 N-R" w:cs="UD デジタル 教科書体 N-R"/>
        </w:rPr>
        <w:t>　□　私は，上記個人情報保護方針に同意します。</w:t>
      </w:r>
    </w:p>
    <w:p>
      <w:pPr>
        <w:adjustRightInd/>
        <w:rPr>
          <w:rFonts w:hint="eastAsia" w:ascii="UD デジタル 教科書体 N-R" w:hAnsi="UD デジタル 教科書体 N-R" w:eastAsia="UD デジタル 教科書体 N-R" w:cs="UD デジタル 教科書体 N-R"/>
        </w:rPr>
      </w:pPr>
    </w:p>
    <w:p>
      <w:pPr>
        <w:adjustRightInd/>
        <w:ind w:left="244" w:hanging="244" w:hangingChars="100"/>
        <w:rPr>
          <w:rFonts w:hint="eastAsia" w:ascii="UD デジタル 教科書体 N-R" w:hAnsi="UD デジタル 教科書体 N-R" w:eastAsia="UD デジタル 教科書体 N-R" w:cs="UD デジタル 教科書体 N-R"/>
        </w:rPr>
      </w:pPr>
      <w:r>
        <w:rPr>
          <w:rFonts w:hint="eastAsia" w:ascii="UD デジタル 教科書体 N-R" w:hAnsi="UD デジタル 教科書体 N-R" w:eastAsia="UD デジタル 教科書体 N-R" w:cs="UD デジタル 教科書体 N-R"/>
        </w:rPr>
        <w:t>　（同意いただける場合には☑（チェック）を入れてください。個人情報保護方針に同意いただける方のみデータベースに事業所情報等を掲載させていただきます。）</w:t>
      </w:r>
    </w:p>
    <w:p>
      <w:pPr>
        <w:adjustRightInd/>
        <w:ind w:left="244" w:hanging="244" w:hangingChars="100"/>
        <w:rPr>
          <w:rFonts w:hint="eastAsia" w:ascii="UD デジタル 教科書体 N-R" w:hAnsi="UD デジタル 教科書体 N-R" w:eastAsia="UD デジタル 教科書体 N-R" w:cs="UD デジタル 教科書体 N-R"/>
        </w:rPr>
      </w:pPr>
    </w:p>
    <w:p>
      <w:pPr>
        <w:adjustRightInd/>
        <w:ind w:left="244" w:hanging="244" w:hangingChars="100"/>
        <w:rPr>
          <w:rFonts w:hint="eastAsia" w:ascii="UD デジタル 教科書体 N-R" w:hAnsi="UD デジタル 教科書体 N-R" w:eastAsia="UD デジタル 教科書体 N-R" w:cs="UD デジタル 教科書体 N-R"/>
          <w:lang w:eastAsia="ja-JP"/>
        </w:rPr>
      </w:pPr>
      <w:r>
        <w:rPr>
          <w:rFonts w:hint="eastAsia" w:ascii="UD デジタル 教科書体 N-R" w:hAnsi="UD デジタル 教科書体 N-R" w:eastAsia="UD デジタル 教科書体 N-R" w:cs="UD デジタル 教科書体 N-R"/>
          <w:lang w:eastAsia="ja-JP"/>
        </w:rPr>
        <w:t>　　　　　　　　　　　　　　　　　　　　</w:t>
      </w:r>
      <w:r>
        <w:rPr>
          <w:rFonts w:hint="eastAsia" w:ascii="UD デジタル 教科書体 N-R" w:hAnsi="UD デジタル 教科書体 N-R" w:eastAsia="UD デジタル 教科書体 N-R" w:cs="UD デジタル 教科書体 N-R"/>
          <w:lang w:val="en-US" w:eastAsia="ja-JP"/>
        </w:rPr>
        <w:t xml:space="preserve"> </w:t>
      </w:r>
      <w:r>
        <w:rPr>
          <w:rFonts w:hint="eastAsia" w:ascii="UD デジタル 教科書体 N-R" w:hAnsi="UD デジタル 教科書体 N-R" w:eastAsia="UD デジタル 教科書体 N-R" w:cs="UD デジタル 教科書体 N-R"/>
          <w:u w:val="single"/>
          <w:lang w:eastAsia="ja-JP"/>
        </w:rPr>
        <w:t>所属クラブ</w:t>
      </w:r>
      <w:r>
        <w:rPr>
          <w:rFonts w:hint="eastAsia" w:ascii="UD デジタル 教科書体 N-R" w:hAnsi="UD デジタル 教科書体 N-R" w:eastAsia="UD デジタル 教科書体 N-R" w:cs="UD デジタル 教科書体 N-R"/>
          <w:u w:val="single"/>
          <w:lang w:val="en-US" w:eastAsia="ja-JP"/>
        </w:rPr>
        <w:t xml:space="preserve">                           </w:t>
      </w:r>
      <w:r>
        <w:rPr>
          <w:rFonts w:hint="eastAsia" w:ascii="UD デジタル 教科書体 N-R" w:hAnsi="UD デジタル 教科書体 N-R" w:eastAsia="UD デジタル 教科書体 N-R" w:cs="UD デジタル 教科書体 N-R"/>
          <w:lang w:eastAsia="ja-JP"/>
        </w:rPr>
        <w:t>　　　</w:t>
      </w:r>
    </w:p>
    <w:p>
      <w:pPr>
        <w:adjustRightInd/>
        <w:ind w:left="244" w:hanging="244" w:hangingChars="100"/>
        <w:rPr>
          <w:rFonts w:hint="eastAsia" w:ascii="UD デジタル 教科書体 N-R" w:hAnsi="UD デジタル 教科書体 N-R" w:eastAsia="UD デジタル 教科書体 N-R" w:cs="UD デジタル 教科書体 N-R"/>
          <w:lang w:eastAsia="ja-JP"/>
        </w:rPr>
      </w:pPr>
      <w:r>
        <w:rPr>
          <w:rFonts w:hint="eastAsia" w:ascii="UD デジタル 教科書体 N-R" w:hAnsi="UD デジタル 教科書体 N-R" w:eastAsia="UD デジタル 教科書体 N-R" w:cs="UD デジタル 教科書体 N-R"/>
          <w:lang w:eastAsia="ja-JP"/>
        </w:rPr>
        <w:t>　　　　　　　　　　</w:t>
      </w:r>
    </w:p>
    <w:p>
      <w:pPr>
        <w:wordWrap w:val="0"/>
        <w:adjustRightInd/>
        <w:ind w:left="244" w:hanging="244" w:hangingChars="100"/>
        <w:jc w:val="right"/>
        <w:rPr>
          <w:rFonts w:hint="eastAsia" w:ascii="UD デジタル 教科書体 N-R" w:hAnsi="UD デジタル 教科書体 N-R" w:eastAsia="UD デジタル 教科書体 N-R" w:cs="UD デジタル 教科書体 N-R"/>
          <w:spacing w:val="2"/>
          <w:u w:val="single"/>
        </w:rPr>
      </w:pPr>
      <w:r>
        <w:rPr>
          <w:rFonts w:hint="eastAsia" w:ascii="UD デジタル 教科書体 N-R" w:hAnsi="UD デジタル 教科書体 N-R" w:eastAsia="UD デジタル 教科書体 N-R" w:cs="UD デジタル 教科書体 N-R"/>
          <w:u w:val="single"/>
        </w:rPr>
        <w:t>ご署名</w:t>
      </w:r>
      <w:r>
        <w:rPr>
          <w:rFonts w:hint="eastAsia" w:ascii="UD デジタル 教科書体 N-R" w:hAnsi="UD デジタル 教科書体 N-R" w:eastAsia="UD デジタル 教科書体 N-R" w:cs="UD デジタル 教科書体 N-R"/>
          <w:u w:val="single"/>
        </w:rPr>
        <w:t>　　　　　　　　　　　　　　　　</w:t>
      </w:r>
    </w:p>
    <w:sectPr>
      <w:footerReference r:id="rId3" w:type="default"/>
      <w:type w:val="continuous"/>
      <w:pgSz w:w="11906" w:h="16838"/>
      <w:pgMar w:top="720" w:right="1080" w:bottom="818" w:left="1080" w:header="720" w:footer="720" w:gutter="0"/>
      <w:pgNumType w:start="1"/>
      <w:cols w:space="720" w:num="1"/>
      <w:docGrid w:type="linesAndChars" w:linePitch="505"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entury">
    <w:panose1 w:val="02040604050505020304"/>
    <w:charset w:val="00"/>
    <w:family w:val="modern"/>
    <w:pitch w:val="default"/>
    <w:sig w:usb0="00000287" w:usb1="00000000" w:usb2="00000000" w:usb3="00000000" w:csb0="2000009F" w:csb1="DFD7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entury">
    <w:panose1 w:val="02040604050505020304"/>
    <w:charset w:val="00"/>
    <w:family w:val="swiss"/>
    <w:pitch w:val="default"/>
    <w:sig w:usb0="00000287"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ＭＳ 明朝">
    <w:panose1 w:val="02020609040205080304"/>
    <w:charset w:val="80"/>
    <w:family w:val="modern"/>
    <w:pitch w:val="default"/>
    <w:sig w:usb0="E00002FF" w:usb1="6AC7FDFB" w:usb2="08000012" w:usb3="00000000" w:csb0="4002009F" w:csb1="DFD70000"/>
  </w:font>
  <w:font w:name="游ゴシック Light">
    <w:panose1 w:val="020B0300000000000000"/>
    <w:charset w:val="80"/>
    <w:family w:val="swiss"/>
    <w:pitch w:val="default"/>
    <w:sig w:usb0="E00002FF" w:usb1="2AC7FDFF" w:usb2="00000016" w:usb3="00000000" w:csb0="2002009F" w:csb1="00000000"/>
  </w:font>
  <w:font w:name="游明朝">
    <w:panose1 w:val="02020400000000000000"/>
    <w:charset w:val="80"/>
    <w:family w:val="modern"/>
    <w:pitch w:val="default"/>
    <w:sig w:usb0="800002E7" w:usb1="2AC7FCFF" w:usb2="00000012" w:usb3="00000000" w:csb0="2002009F" w:csb1="00000000"/>
  </w:font>
  <w:font w:name="メイリオ">
    <w:panose1 w:val="020B0604030504040204"/>
    <w:charset w:val="80"/>
    <w:family w:val="auto"/>
    <w:pitch w:val="default"/>
    <w:sig w:usb0="E00002FF" w:usb1="6AC7FFFF" w:usb2="08000012" w:usb3="00000000" w:csb0="6002009F" w:csb1="DFD70000"/>
  </w:font>
  <w:font w:name="HG正楷書体-PRO">
    <w:panose1 w:val="03000600000000000000"/>
    <w:charset w:val="80"/>
    <w:family w:val="auto"/>
    <w:pitch w:val="default"/>
    <w:sig w:usb0="80000281" w:usb1="28C76CF8" w:usb2="00000010" w:usb3="00000000" w:csb0="00020000" w:csb1="00000000"/>
  </w:font>
  <w:font w:name="HGS創英角ﾎﾟｯﾌﾟ体">
    <w:panose1 w:val="040B0A00000000000000"/>
    <w:charset w:val="80"/>
    <w:family w:val="auto"/>
    <w:pitch w:val="default"/>
    <w:sig w:usb0="E00002FF" w:usb1="6AC7FDFB" w:usb2="00000012" w:usb3="00000000" w:csb0="4002009F" w:csb1="DFD70000"/>
  </w:font>
  <w:font w:name="HG丸ｺﾞｼｯｸM-PRO">
    <w:panose1 w:val="020F0600000000000000"/>
    <w:charset w:val="80"/>
    <w:family w:val="auto"/>
    <w:pitch w:val="default"/>
    <w:sig w:usb0="E00002FF" w:usb1="6AC7FDFB" w:usb2="00000012" w:usb3="00000000" w:csb0="4002009F" w:csb1="DFD70000"/>
  </w:font>
  <w:font w:name="HG創英角ﾎﾟｯﾌﾟ体">
    <w:panose1 w:val="040B0A09000000000000"/>
    <w:charset w:val="80"/>
    <w:family w:val="auto"/>
    <w:pitch w:val="default"/>
    <w:sig w:usb0="E00002FF" w:usb1="6AC7FDFB" w:usb2="00000012" w:usb3="00000000" w:csb0="4002009F" w:csb1="DFD70000"/>
  </w:font>
  <w:font w:name="游ゴシック Light">
    <w:panose1 w:val="020B0300000000000000"/>
    <w:charset w:val="80"/>
    <w:family w:val="auto"/>
    <w:pitch w:val="default"/>
    <w:sig w:usb0="E00002FF" w:usb1="2AC7FDFF" w:usb2="00000016" w:usb3="00000000" w:csb0="2002009F" w:csb1="00000000"/>
  </w:font>
  <w:font w:name="游明朝">
    <w:panose1 w:val="02020400000000000000"/>
    <w:charset w:val="80"/>
    <w:family w:val="auto"/>
    <w:pitch w:val="default"/>
    <w:sig w:usb0="800002E7" w:usb1="2AC7FCFF" w:usb2="00000012" w:usb3="00000000" w:csb0="2002009F" w:csb1="00000000"/>
  </w:font>
  <w:font w:name="UD デジタル 教科書体 N-B">
    <w:panose1 w:val="02020700000000000000"/>
    <w:charset w:val="80"/>
    <w:family w:val="auto"/>
    <w:pitch w:val="default"/>
    <w:sig w:usb0="800002A3" w:usb1="2AC7ECFA" w:usb2="00000010" w:usb3="00000000" w:csb0="00020000" w:csb1="00000000"/>
  </w:font>
  <w:font w:name="UD デジタル 教科書体 N-R">
    <w:panose1 w:val="02020400000000000000"/>
    <w:charset w:val="80"/>
    <w:family w:val="auto"/>
    <w:pitch w:val="default"/>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wrap="around"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 xml:space="preserve">page \* MERGEFORMAT</w:instrText>
    </w:r>
    <w:r>
      <w:rPr>
        <w:rFonts w:cs="Times New Roman"/>
      </w:rPr>
      <w:fldChar w:fldCharType="separate"/>
    </w:r>
    <w:r>
      <w:t>1</w:t>
    </w:r>
    <w:r>
      <w:rPr>
        <w:rFonts w:cs="Times New Roman"/>
      </w:rPr>
      <w:fldChar w:fldCharType="end"/>
    </w:r>
    <w:r>
      <w:rPr>
        <w:rFonts w:cs="Times New Roma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980"/>
  <w:hyphenationZone w:val="0"/>
  <w:drawingGridHorizontalSpacing w:val="819"/>
  <w:drawingGridVerticalSpacing w:val="505"/>
  <w:displayHorizontalDrawingGridEvery w:val="0"/>
  <w:doNotUseMarginsForDrawingGridOrigin w:val="1"/>
  <w:drawingGridHorizontalOrigin w:val="1800"/>
  <w:drawingGridVerticalOrigin w:val="1440"/>
  <w:doNotShadeFormData w:val="1"/>
  <w:characterSpacingControl w:val="compressPunctuation"/>
  <w:noLineBreaksAfter w:lang="zh-CN" w:val="([{〈《「『【〔（［｛｢"/>
  <w:noLineBreaksBefore w:lang="zh-CN" w:val="!),.?]}、。〉》」』】〕！），．？］｝｡｣､ﾞﾟ"/>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41"/>
    <w:rsid w:val="00052DB3"/>
    <w:rsid w:val="000F1DBA"/>
    <w:rsid w:val="000F3470"/>
    <w:rsid w:val="00247B9E"/>
    <w:rsid w:val="00292DE8"/>
    <w:rsid w:val="00404D8C"/>
    <w:rsid w:val="00481441"/>
    <w:rsid w:val="0050157A"/>
    <w:rsid w:val="00542FC5"/>
    <w:rsid w:val="00574840"/>
    <w:rsid w:val="0090409B"/>
    <w:rsid w:val="009A6BAD"/>
    <w:rsid w:val="00A039D0"/>
    <w:rsid w:val="00CC0041"/>
    <w:rsid w:val="00D91680"/>
    <w:rsid w:val="00DA737B"/>
    <w:rsid w:val="00F52538"/>
    <w:rsid w:val="00F8520A"/>
    <w:rsid w:val="1EAF54E3"/>
    <w:rsid w:val="26FF6F87"/>
    <w:rsid w:val="43521101"/>
    <w:rsid w:val="5E215641"/>
    <w:rsid w:val="68457FA1"/>
    <w:rsid w:val="73F13998"/>
  </w:rsids>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djustRightInd w:val="0"/>
      <w:jc w:val="both"/>
      <w:textAlignment w:val="baseline"/>
    </w:pPr>
    <w:rPr>
      <w:rFonts w:ascii="Times New Roman" w:hAnsi="Times New Roman" w:eastAsia="ＭＳ 明朝" w:cs="ＭＳ 明朝"/>
      <w:color w:val="000000"/>
      <w:kern w:val="0"/>
      <w:sz w:val="24"/>
      <w:szCs w:val="24"/>
      <w:lang w:val="en-US" w:eastAsia="ja-JP"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252"/>
        <w:tab w:val="right" w:pos="8504"/>
      </w:tabs>
      <w:snapToGrid w:val="0"/>
    </w:pPr>
  </w:style>
  <w:style w:type="paragraph" w:styleId="3">
    <w:name w:val="header"/>
    <w:basedOn w:val="1"/>
    <w:link w:val="6"/>
    <w:unhideWhenUsed/>
    <w:uiPriority w:val="99"/>
    <w:pPr>
      <w:tabs>
        <w:tab w:val="center" w:pos="4252"/>
        <w:tab w:val="right" w:pos="8504"/>
      </w:tabs>
      <w:snapToGrid w:val="0"/>
    </w:pPr>
  </w:style>
  <w:style w:type="character" w:customStyle="1" w:styleId="6">
    <w:name w:val="ヘッダー (文字)"/>
    <w:basedOn w:val="4"/>
    <w:link w:val="3"/>
    <w:locked/>
    <w:uiPriority w:val="99"/>
    <w:rPr>
      <w:rFonts w:cs="ＭＳ 明朝"/>
      <w:color w:val="000000"/>
      <w:kern w:val="0"/>
      <w:sz w:val="24"/>
      <w:szCs w:val="24"/>
    </w:rPr>
  </w:style>
  <w:style w:type="character" w:customStyle="1" w:styleId="7">
    <w:name w:val="フッター (文字)"/>
    <w:basedOn w:val="4"/>
    <w:link w:val="2"/>
    <w:locked/>
    <w:uiPriority w:val="99"/>
    <w:rPr>
      <w:rFonts w:cs="ＭＳ 明朝"/>
      <w:color w:val="000000"/>
      <w:kern w:val="0"/>
      <w:sz w:val="24"/>
      <w:szCs w:val="24"/>
    </w:rPr>
  </w:style>
  <w:style w:type="paragraph" w:customStyle="1" w:styleId="8">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181</Words>
  <Characters>1032</Characters>
  <Lines>8</Lines>
  <Paragraphs>2</Paragraphs>
  <TotalTime>0</TotalTime>
  <ScaleCrop>false</ScaleCrop>
  <LinksUpToDate>false</LinksUpToDate>
  <CharactersWithSpaces>1211</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2021-04-07T06:39:00Z</dcterms:created>
  <dc:creator>Owner</dc:creator>
  <cp:lastModifiedBy>ryu_s</cp:lastModifiedBy>
  <dcterms:modified xsi:type="dcterms:W3CDTF">2021-06-16T16:36:49Z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